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6012"/>
      </w:tblGrid>
      <w:tr w:rsidR="00D33888" w:rsidRPr="0066275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D33888" w:rsidRDefault="0066275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5" o:title=""/>
                </v:shape>
              </w:pict>
            </w:r>
          </w:p>
        </w:tc>
        <w:tc>
          <w:tcPr>
            <w:tcW w:w="4400" w:type="dxa"/>
          </w:tcPr>
          <w:p w:rsidR="00D33888" w:rsidRPr="00662759" w:rsidRDefault="00662759">
            <w:pPr>
              <w:spacing w:after="0" w:line="288" w:lineRule="auto"/>
              <w:rPr>
                <w:lang w:val="ru-RU"/>
              </w:rPr>
            </w:pPr>
            <w:r w:rsidRPr="00662759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D33888" w:rsidRPr="00662759" w:rsidRDefault="00662759">
            <w:pPr>
              <w:rPr>
                <w:lang w:val="ru-RU"/>
              </w:rPr>
            </w:pPr>
            <w:r w:rsidRPr="00662759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662759">
              <w:rPr>
                <w:sz w:val="20"/>
                <w:szCs w:val="20"/>
                <w:lang w:val="ru-RU"/>
              </w:rPr>
              <w:t>“, 31.03.2021  Национальный центр правовой информации Республики Беларусь</w:t>
            </w:r>
          </w:p>
        </w:tc>
      </w:tr>
    </w:tbl>
    <w:p w:rsidR="00D33888" w:rsidRPr="00662759" w:rsidRDefault="00D33888">
      <w:pPr>
        <w:rPr>
          <w:lang w:val="ru-RU"/>
        </w:rPr>
      </w:pPr>
    </w:p>
    <w:p w:rsidR="00D33888" w:rsidRPr="00662759" w:rsidRDefault="00662759">
      <w:pPr>
        <w:spacing w:after="6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СОВЕТА МИНИСТРОВ РЕСПУБЛИКИ БЕЛАРУСЬ</w:t>
      </w:r>
    </w:p>
    <w:p w:rsidR="00D33888" w:rsidRPr="00662759" w:rsidRDefault="00662759">
      <w:pPr>
        <w:spacing w:after="6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28 октября 1999 г.№ 1678</w:t>
      </w:r>
    </w:p>
    <w:p w:rsidR="00662759" w:rsidRPr="00662759" w:rsidRDefault="00662759" w:rsidP="00662759">
      <w:pPr>
        <w:spacing w:before="240" w:after="240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sz w:val="28"/>
          <w:szCs w:val="28"/>
          <w:lang w:val="ru-RU"/>
        </w:rPr>
        <w:t>Об утверждении Положения о приемной семье</w:t>
      </w:r>
    </w:p>
    <w:p w:rsidR="00D33888" w:rsidRPr="00662759" w:rsidRDefault="00662759">
      <w:pPr>
        <w:spacing w:after="60"/>
        <w:ind w:left="1021"/>
        <w:rPr>
          <w:lang w:val="ru-RU"/>
        </w:rPr>
      </w:pPr>
      <w:bookmarkStart w:id="0" w:name="_GoBack"/>
      <w:bookmarkEnd w:id="0"/>
      <w:r w:rsidRPr="00662759">
        <w:rPr>
          <w:rFonts w:ascii="'Times New Roman'" w:eastAsia="'Times New Roman'" w:hAnsi="'Times New Roman'" w:cs="'Times New Roman'"/>
          <w:lang w:val="ru-RU"/>
        </w:rPr>
        <w:t>Изменения и дополнения: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5 августа 2002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1049 (Национальный реестр правовых актов Республики Беларусь, 2002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89, 5/10901)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20201049&gt;;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</w:t>
      </w:r>
      <w:r w:rsidRPr="00662759">
        <w:rPr>
          <w:rFonts w:ascii="'Times New Roman'" w:eastAsia="'Times New Roman'" w:hAnsi="'Times New Roman'" w:cs="'Times New Roman'"/>
          <w:lang w:val="ru-RU"/>
        </w:rPr>
        <w:t>ета Министров Республики Беларусь от 23 марта 2005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307 (Национальный реестр правовых актов Республики Беларусь, 2005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52, 5/15754)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20500307&gt;;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27 января 2006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103 (Национальный реестр пра</w:t>
      </w:r>
      <w:r w:rsidRPr="00662759">
        <w:rPr>
          <w:rFonts w:ascii="'Times New Roman'" w:eastAsia="'Times New Roman'" w:hAnsi="'Times New Roman'" w:cs="'Times New Roman'"/>
          <w:lang w:val="ru-RU"/>
        </w:rPr>
        <w:t>вовых актов Республики Беларусь, 2006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20, 5/17175)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20600103&gt;;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декабря 2007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1747 (Национальный реестр правовых актов Республики Беларусь, 2008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6, 5/26438)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20701747&gt;;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23 июля 2010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1095 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184, 5/32249)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21001095&gt;;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4 августа 2011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1049 (Наци</w:t>
      </w:r>
      <w:r w:rsidRPr="00662759">
        <w:rPr>
          <w:rFonts w:ascii="'Times New Roman'" w:eastAsia="'Times New Roman'" w:hAnsi="'Times New Roman'" w:cs="'Times New Roman'"/>
          <w:lang w:val="ru-RU"/>
        </w:rPr>
        <w:t>ональный реестр правовых актов Республики Беларусь, 2011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92, 5/34264)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21101049&gt;;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17 июля 2012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659 (Национальный правовой Интернет-портал Республики Беларусь, 28.07.2012, 5/36004)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21200659</w:t>
      </w:r>
      <w:r w:rsidRPr="00662759">
        <w:rPr>
          <w:rFonts w:ascii="'Times New Roman'" w:eastAsia="'Times New Roman'" w:hAnsi="'Times New Roman'" w:cs="'Times New Roman'"/>
          <w:lang w:val="ru-RU"/>
        </w:rPr>
        <w:t>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8 мая 2013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356 (Национальный правовой Интернет-портал Республики Беларусь, 29.05.2013, 5/37295)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21300356&gt;;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5 февраля 2014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100 (Национ</w:t>
      </w:r>
      <w:r w:rsidRPr="00662759">
        <w:rPr>
          <w:rFonts w:ascii="'Times New Roman'" w:eastAsia="'Times New Roman'" w:hAnsi="'Times New Roman'" w:cs="'Times New Roman'"/>
          <w:lang w:val="ru-RU"/>
        </w:rPr>
        <w:t>альный правовой Интернет-портал Республики Беларусь, 08.02.2014, 5/38404)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21400100&gt;;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Постановление Совета Министров Республики Беларусь от 25 апреля 2016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334 (Национальный правовой Интернет-портал Республики Беларусь, 03.05.2016, 5/42014)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21600334</w:t>
      </w:r>
      <w:r w:rsidRPr="00662759">
        <w:rPr>
          <w:rFonts w:ascii="'Times New Roman'" w:eastAsia="'Times New Roman'" w:hAnsi="'Times New Roman'" w:cs="'Times New Roman'"/>
          <w:lang w:val="ru-RU"/>
        </w:rPr>
        <w:t>&gt;;</w:t>
      </w:r>
    </w:p>
    <w:p w:rsidR="00D33888" w:rsidRPr="00662759" w:rsidRDefault="00662759">
      <w:pPr>
        <w:spacing w:after="60"/>
        <w:ind w:left="1133"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Постановление Совета Министров Республики Беларусь от 28 декабря 2018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961 (Национальный правовой Интернет-портал Республики Беларусь, 30.12.2018, 5/45989) &lt;</w:t>
      </w:r>
      <w:r>
        <w:rPr>
          <w:rFonts w:ascii="'Times New Roman'" w:eastAsia="'Times New Roman'" w:hAnsi="'Times New Roman'" w:cs="'Times New Roman'"/>
        </w:rPr>
        <w:t>C</w:t>
      </w:r>
      <w:r w:rsidRPr="00662759">
        <w:rPr>
          <w:rFonts w:ascii="'Times New Roman'" w:eastAsia="'Times New Roman'" w:hAnsi="'Times New Roman'" w:cs="'Times New Roman'"/>
          <w:lang w:val="ru-RU"/>
        </w:rPr>
        <w:t>21800961&gt;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связи с принятием Кодекса Республики Беларусь о браке и семье Совет Министров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Республики Беларусь ПОСТАНОВЛЯЕТ: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Утвердить прилагаемое Положение о приемной семье.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Министерству образования: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 согласованию с облисполкомами и Минским горисполкомом утвердить форму договора о передаче ребенка (детей) на воспитание в приемную семью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и образец удостоверения, выдаваемого приемным родителям;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принять иные меры по реализации настоящего постановления.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2"/>
        <w:gridCol w:w="4523"/>
      </w:tblGrid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D33888" w:rsidRDefault="00662759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Премьер-министр Республики Беларусь</w:t>
            </w:r>
          </w:p>
        </w:tc>
        <w:tc>
          <w:tcPr>
            <w:tcW w:w="2500" w:type="pct"/>
            <w:vAlign w:val="bottom"/>
          </w:tcPr>
          <w:p w:rsidR="00D33888" w:rsidRDefault="00662759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С.Линг</w:t>
            </w:r>
          </w:p>
        </w:tc>
      </w:tr>
    </w:tbl>
    <w:p w:rsidR="00D33888" w:rsidRDefault="0066275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8"/>
        <w:gridCol w:w="2607"/>
      </w:tblGrid>
      <w:tr w:rsidR="00D33888" w:rsidRPr="0066275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59" w:type="pct"/>
          </w:tcPr>
          <w:p w:rsidR="00D33888" w:rsidRDefault="00662759">
            <w:pPr>
              <w:spacing w:after="60"/>
            </w:pP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</w:p>
        </w:tc>
        <w:tc>
          <w:tcPr>
            <w:tcW w:w="1441" w:type="pct"/>
          </w:tcPr>
          <w:p w:rsidR="00D33888" w:rsidRPr="00662759" w:rsidRDefault="00662759">
            <w:pPr>
              <w:spacing w:after="120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УТВЕРЖДЕНО</w:t>
            </w:r>
          </w:p>
          <w:p w:rsidR="00D33888" w:rsidRPr="00662759" w:rsidRDefault="00662759">
            <w:pPr>
              <w:spacing w:after="60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Постановление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28.10.1999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1678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(в редакции постановления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Совета Министров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Республики Беларусь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17.07.2012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№</w:t>
            </w:r>
            <w:r>
              <w:rPr>
                <w:rFonts w:ascii="'Times New Roman'" w:eastAsia="'Times New Roman'" w:hAnsi="'Times New Roman'" w:cs="'Times New Roman'"/>
                <w:sz w:val="22"/>
                <w:szCs w:val="22"/>
              </w:rPr>
              <w:t> </w:t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659)</w:t>
            </w:r>
          </w:p>
        </w:tc>
      </w:tr>
    </w:tbl>
    <w:p w:rsidR="00D33888" w:rsidRPr="00662759" w:rsidRDefault="00662759">
      <w:pPr>
        <w:spacing w:before="240" w:after="240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ПОЛОЖЕНИЕ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о приемной семье</w:t>
      </w:r>
    </w:p>
    <w:p w:rsidR="00D33888" w:rsidRPr="00662759" w:rsidRDefault="00662759">
      <w:pPr>
        <w:spacing w:before="240" w:after="24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ГЛАВА 1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ОБЩИЕ ПОЛОЖЕНИЯ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Приемная семья является одной из форм устройства детей-сирот и детей, оставшихся без попечения родителей, на воспитание в семью. Приемная семья образуется на основании решения органа опеки и попечительства о создании приемной семьи, а также договора об </w:t>
      </w:r>
      <w:r w:rsidRPr="00662759">
        <w:rPr>
          <w:rFonts w:ascii="'Times New Roman'" w:eastAsia="'Times New Roman'" w:hAnsi="'Times New Roman'" w:cs="'Times New Roman'"/>
          <w:lang w:val="ru-RU"/>
        </w:rPr>
        <w:t>условиях воспитания и содержания детей и трудового договора, заключаемых управлением (отделом) образования районного, городского исполнительного комитета, местной администрации района в городе (далее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управление (отдел) образования) по месту нахождения ор</w:t>
      </w:r>
      <w:r w:rsidRPr="00662759">
        <w:rPr>
          <w:rFonts w:ascii="'Times New Roman'" w:eastAsia="'Times New Roman'" w:hAnsi="'Times New Roman'" w:cs="'Times New Roman'"/>
          <w:lang w:val="ru-RU"/>
        </w:rPr>
        <w:t>гана опеки и попечительства, принявшего решение о создании приемной семьи.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полной семье договор об условиях воспитания и содержания детей заключается с обоими супругами, а трудовой договор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с одним из них.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Лица, заключившие договор об условиях воспитани</w:t>
      </w:r>
      <w:r w:rsidRPr="00662759">
        <w:rPr>
          <w:rFonts w:ascii="'Times New Roman'" w:eastAsia="'Times New Roman'" w:hAnsi="'Times New Roman'" w:cs="'Times New Roman'"/>
          <w:lang w:val="ru-RU"/>
        </w:rPr>
        <w:t>я и содержания детей, являются приемными родителями принятого на воспитание ребенка (детей).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На воспитание в приемную семью передается от одного до четырех детей-сирот и детей, оставшихся без попечения родителей (далее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дети), с учетом детей, над котор</w:t>
      </w:r>
      <w:r w:rsidRPr="00662759">
        <w:rPr>
          <w:rFonts w:ascii="'Times New Roman'" w:eastAsia="'Times New Roman'" w:hAnsi="'Times New Roman'" w:cs="'Times New Roman'"/>
          <w:lang w:val="ru-RU"/>
        </w:rPr>
        <w:t>ыми установлена опека (попечительство) одним из супругов.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Количество детей, которые могут быть переданы на воспитание в приемную семью, очередность и сроки их передачи определяет управление (отдел) образования по месту жительства приемной семьи.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Упра</w:t>
      </w:r>
      <w:r w:rsidRPr="00662759">
        <w:rPr>
          <w:rFonts w:ascii="'Times New Roman'" w:eastAsia="'Times New Roman'" w:hAnsi="'Times New Roman'" w:cs="'Times New Roman'"/>
          <w:lang w:val="ru-RU"/>
        </w:rPr>
        <w:t>вления (отделы) образования, учреждения образования, в которых обучаются (воспитываются) дети, переданные на воспитание в приемную семью (далее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приемные дети), и социально-педагогические центры предоставляют приемным семьям психологическую и педагогическ</w:t>
      </w:r>
      <w:r w:rsidRPr="00662759">
        <w:rPr>
          <w:rFonts w:ascii="'Times New Roman'" w:eastAsia="'Times New Roman'" w:hAnsi="'Times New Roman'" w:cs="'Times New Roman'"/>
          <w:lang w:val="ru-RU"/>
        </w:rPr>
        <w:t>ую помощь и социально-педагогическую поддержку.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Психологическая и педагогическая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помощь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и социально-педагогическая поддержка осуществляются в соответствии с договором об условиях воспитания и содержания детей и планом развития приемной семьи.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План разви</w:t>
      </w:r>
      <w:r w:rsidRPr="00662759">
        <w:rPr>
          <w:rFonts w:ascii="'Times New Roman'" w:eastAsia="'Times New Roman'" w:hAnsi="'Times New Roman'" w:cs="'Times New Roman'"/>
          <w:lang w:val="ru-RU"/>
        </w:rPr>
        <w:t>тия приемной семьи разрабатывается приемными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родителям, на 6 месяцев с учетом оценки потребностей пр</w:t>
      </w:r>
      <w:r w:rsidRPr="00662759">
        <w:rPr>
          <w:rFonts w:ascii="'Times New Roman'" w:eastAsia="'Times New Roman'" w:hAnsi="'Times New Roman'" w:cs="'Times New Roman'"/>
          <w:lang w:val="ru-RU"/>
        </w:rPr>
        <w:t>иемных детей, запросов приемных родителей и содержания организационной и методической работы с семьями, принявшими на воспитание детей, в районе, городе и утверждается для каждой приемной семьи управлением (отделом) образования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>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Управления (отделы) обра</w:t>
      </w:r>
      <w:r w:rsidRPr="00662759">
        <w:rPr>
          <w:rFonts w:ascii="'Times New Roman'" w:eastAsia="'Times New Roman'" w:hAnsi="'Times New Roman'" w:cs="'Times New Roman'"/>
          <w:lang w:val="ru-RU"/>
        </w:rPr>
        <w:t>зования, уполномоченные ими организации, осуществляют контроль и анализируют исполнение приемными родителями должностных обязанностей и обязанностей опекуна (попечителя).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Контроль за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воспитанием, образованием, удовлетворением основных жизненных потребносте</w:t>
      </w:r>
      <w:r w:rsidRPr="00662759">
        <w:rPr>
          <w:rFonts w:ascii="'Times New Roman'" w:eastAsia="'Times New Roman'" w:hAnsi="'Times New Roman'" w:cs="'Times New Roman'"/>
          <w:lang w:val="ru-RU"/>
        </w:rPr>
        <w:t>й приемных детей, подготовкой их к самостоятельной жизни, выполнением приемными родителями договора об условиях воспитания и содержания детей и плана развития приемной семьи осуществляется: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первые три месяца воспитания каждого приемного ребенка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не реже одного раза в неделю;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после первых трех месяцев воспитания и до одного года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не реже одного раза в месяц;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во второй и последующие годы воспитания ребенка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не реже одного раза в полугодие.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Формы контроля (беседы с педагогами приемных детей, приемными родителями, детьми, в том числе по телефону, встречи с приемной семьей, посещение приемной семьи на дому и другое) и порядок контроля определяются договором об условиях воспитания и содержания </w:t>
      </w:r>
      <w:r w:rsidRPr="00662759">
        <w:rPr>
          <w:rFonts w:ascii="'Times New Roman'" w:eastAsia="'Times New Roman'" w:hAnsi="'Times New Roman'" w:cs="'Times New Roman'"/>
          <w:lang w:val="ru-RU"/>
        </w:rPr>
        <w:t>детей.</w:t>
      </w:r>
    </w:p>
    <w:p w:rsidR="00D33888" w:rsidRPr="00662759" w:rsidRDefault="00662759">
      <w:pPr>
        <w:spacing w:before="240" w:after="24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lastRenderedPageBreak/>
        <w:t>ГЛАВА 2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ПОРЯДОК ОРГАНИЗАЦИИ ПРИЕМНОЙ СЕМЬИ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Управление (отдел) образования организует поиск и подбор кандидатов в приемные родители, предоставляет им информацию и перечень документов, необходимых для создания приемной семьи, организует проведение </w:t>
      </w:r>
      <w:r w:rsidRPr="00662759">
        <w:rPr>
          <w:rFonts w:ascii="'Times New Roman'" w:eastAsia="'Times New Roman'" w:hAnsi="'Times New Roman'" w:cs="'Times New Roman'"/>
          <w:lang w:val="ru-RU"/>
        </w:rPr>
        <w:t>обучающих курсов (лектории, тематические семинары, практикумы, тренинги), направленных на формирование компетенций в решении вопросов защиты прав и законных интересов приемных детей (далее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обучающие курсы).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Кандидаты в приемные родители обращаются в у</w:t>
      </w:r>
      <w:r w:rsidRPr="00662759">
        <w:rPr>
          <w:rFonts w:ascii="'Times New Roman'" w:eastAsia="'Times New Roman'" w:hAnsi="'Times New Roman'" w:cs="'Times New Roman'"/>
          <w:lang w:val="ru-RU"/>
        </w:rPr>
        <w:t>правление (отдел) образования по месту своего жительства с заявлением о создании приемной семьи. Лица, состоящие в браке, указывают в заявлении, кто из супругов ходатайствует о приеме на работу в должности приемного родителя.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случае наличия в районе (гор</w:t>
      </w:r>
      <w:r w:rsidRPr="00662759">
        <w:rPr>
          <w:rFonts w:ascii="'Times New Roman'" w:eastAsia="'Times New Roman'" w:hAnsi="'Times New Roman'" w:cs="'Times New Roman'"/>
          <w:lang w:val="ru-RU"/>
        </w:rPr>
        <w:t>оде) детей, которые могут быть переданы на воспитание в приемную семью, управление (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 xml:space="preserve">отдел) 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>образования знакомит кандидатов в приемные родители с порядком создания и функционирования приемных семей и порядком подготовки документов, указанных в пункте 4.6 пе</w:t>
      </w:r>
      <w:r w:rsidRPr="00662759">
        <w:rPr>
          <w:rFonts w:ascii="'Times New Roman'" w:eastAsia="'Times New Roman'" w:hAnsi="'Times New Roman'" w:cs="'Times New Roman'"/>
          <w:lang w:val="ru-RU"/>
        </w:rPr>
        <w:t>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200 «Об административных процедурах, осуществляемых государств</w:t>
      </w:r>
      <w:r w:rsidRPr="00662759">
        <w:rPr>
          <w:rFonts w:ascii="'Times New Roman'" w:eastAsia="'Times New Roman'" w:hAnsi="'Times New Roman'" w:cs="'Times New Roman'"/>
          <w:lang w:val="ru-RU"/>
        </w:rPr>
        <w:t>енными органами и иными организациями по заявлениям граждан» (Национальный реестр правовых актов Республики Беларусь, 2010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119, 1/11590) (далее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перечень).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При отсутствии детей, которые могут быть переданы на воспитание в приемную семью, управление </w:t>
      </w:r>
      <w:r w:rsidRPr="00662759">
        <w:rPr>
          <w:rFonts w:ascii="'Times New Roman'" w:eastAsia="'Times New Roman'" w:hAnsi="'Times New Roman'" w:cs="'Times New Roman'"/>
          <w:lang w:val="ru-RU"/>
        </w:rPr>
        <w:t>(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 xml:space="preserve">отдел) 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>образования организует учет кандидатов в приемные родители.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9.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Управление (отдел) образования либо уполномоченные им организации проводят обследование условий жизни кандидатов в приемные родители, изучают их личностные особенности, уклад жизни и тр</w:t>
      </w:r>
      <w:r w:rsidRPr="00662759">
        <w:rPr>
          <w:rFonts w:ascii="'Times New Roman'" w:eastAsia="'Times New Roman'" w:hAnsi="'Times New Roman'" w:cs="'Times New Roman'"/>
          <w:lang w:val="ru-RU"/>
        </w:rPr>
        <w:t>адиции семьи, межличностные взаимоотношения в семье, оценивают готовность всех членов семьи удовлетворить основные жизненные потребности приемных детей и обеспечить защиту их прав и законных интересов, что отражается в акте обследования условий жизни канди</w:t>
      </w:r>
      <w:r w:rsidRPr="00662759">
        <w:rPr>
          <w:rFonts w:ascii="'Times New Roman'" w:eastAsia="'Times New Roman'" w:hAnsi="'Times New Roman'" w:cs="'Times New Roman'"/>
          <w:lang w:val="ru-RU"/>
        </w:rPr>
        <w:t>датов в приемные родители.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 подборе кандидатов в приемные родители управление (отдел) образования учитывает опыт и результаты воспитания ими родных, подопечных и усыновленных детей, продолжительность срока и результаты патронатного воспитания ребенка (д</w:t>
      </w:r>
      <w:r w:rsidRPr="00662759">
        <w:rPr>
          <w:rFonts w:ascii="'Times New Roman'" w:eastAsia="'Times New Roman'" w:hAnsi="'Times New Roman'" w:cs="'Times New Roman'"/>
          <w:lang w:val="ru-RU"/>
        </w:rPr>
        <w:t>етей).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Для подготовки проекта решения органа опеки и попечительства о создании приемной семьи и передаче ребенка (детей) на воспитание в приемную семью управлением (отделом) образования истребуются из соответствующих органов и организаций следующие док</w:t>
      </w:r>
      <w:r w:rsidRPr="00662759">
        <w:rPr>
          <w:rFonts w:ascii="'Times New Roman'" w:eastAsia="'Times New Roman'" w:hAnsi="'Times New Roman'" w:cs="'Times New Roman'"/>
          <w:lang w:val="ru-RU"/>
        </w:rPr>
        <w:t>ументы и (или) сведения: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копия документа, подтверждающего право собственности кандидатов в приемные родители на жилое помещение или право владения и пользования жилым помещением;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сведения о состоянии пожарной безопасности жилого помещения, находящегося в с</w:t>
      </w:r>
      <w:r w:rsidRPr="00662759">
        <w:rPr>
          <w:rFonts w:ascii="'Times New Roman'" w:eastAsia="'Times New Roman'" w:hAnsi="'Times New Roman'" w:cs="'Times New Roman'"/>
          <w:lang w:val="ru-RU"/>
        </w:rPr>
        <w:t>обственности или во владении и пользовании кандидатов в приемные родители;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справки о месте работы, службы и занимаемой должности кандидатов в приемные родители;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сведения о доходах;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сведения об отсутствии у кандидатов в приемные родители, а также проживающи</w:t>
      </w:r>
      <w:r w:rsidRPr="00662759">
        <w:rPr>
          <w:rFonts w:ascii="'Times New Roman'" w:eastAsia="'Times New Roman'" w:hAnsi="'Times New Roman'" w:cs="'Times New Roman'"/>
          <w:lang w:val="ru-RU"/>
        </w:rPr>
        <w:t>х совместно с ними совершеннолетних членов семьи судимости, а также о том,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сведения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о том, лишались ли кандидаты в приемные родители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сведения о том, признавались ли дети кандидатов в приемные родители нужд</w:t>
      </w:r>
      <w:r w:rsidRPr="00662759">
        <w:rPr>
          <w:rFonts w:ascii="'Times New Roman'" w:eastAsia="'Times New Roman'" w:hAnsi="'Times New Roman'" w:cs="'Times New Roman'"/>
          <w:lang w:val="ru-RU"/>
        </w:rPr>
        <w:t>ающимися в государственной защите, отстранялись ли кандидаты в приемные родители от обязанностей опекуна, попечителя за ненадлежащее выполнение возложенных на них обязанностей.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11.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На основании обследования условий жизни кандидатов в приемные родители и до</w:t>
      </w:r>
      <w:r w:rsidRPr="00662759">
        <w:rPr>
          <w:rFonts w:ascii="'Times New Roman'" w:eastAsia="'Times New Roman'" w:hAnsi="'Times New Roman'" w:cs="'Times New Roman'"/>
          <w:lang w:val="ru-RU"/>
        </w:rPr>
        <w:t>кументов и (или) сведений, указанных в пункте 10 настоящего Положения, управление (отдел) образования в 20-дневный срок со дня подачи заявления со всеми необходимыми документами включает в акт обследования условий жизни кандидатов в приемные родители заклю</w:t>
      </w:r>
      <w:r w:rsidRPr="00662759">
        <w:rPr>
          <w:rFonts w:ascii="'Times New Roman'" w:eastAsia="'Times New Roman'" w:hAnsi="'Times New Roman'" w:cs="'Times New Roman'"/>
          <w:lang w:val="ru-RU"/>
        </w:rPr>
        <w:t>чение о наличии в их семье условий, необходимых для воспитания детей, и информирует заявителей о сроках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прохождения обучающих курсов.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Освоение образовательной программы обучающих курсов является обязательным условием для рассмотрения органом опеки и по</w:t>
      </w:r>
      <w:r w:rsidRPr="00662759">
        <w:rPr>
          <w:rFonts w:ascii="'Times New Roman'" w:eastAsia="'Times New Roman'" w:hAnsi="'Times New Roman'" w:cs="'Times New Roman'"/>
          <w:lang w:val="ru-RU"/>
        </w:rPr>
        <w:t>печительства вопроса о передаче детей на воспитание в приемную семью кандидатов в приемные родители.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По результатам освоения образовательной программы обучающих курсов кандидаты в приемные родители должны знать условия создания и функционирования приемных </w:t>
      </w:r>
      <w:r w:rsidRPr="00662759">
        <w:rPr>
          <w:rFonts w:ascii="'Times New Roman'" w:eastAsia="'Times New Roman'" w:hAnsi="'Times New Roman'" w:cs="'Times New Roman'"/>
          <w:lang w:val="ru-RU"/>
        </w:rPr>
        <w:t>семей, приобрести умения и навыки работы по удовлетворению основных жизненных потребностей приемных детей, подготовке приемных детей к самостоятельной жизни, организации социальной, медицинской, педагогической и психологической коррекции проблем приемных д</w:t>
      </w:r>
      <w:r w:rsidRPr="00662759">
        <w:rPr>
          <w:rFonts w:ascii="'Times New Roman'" w:eastAsia="'Times New Roman'" w:hAnsi="'Times New Roman'" w:cs="'Times New Roman'"/>
          <w:lang w:val="ru-RU"/>
        </w:rPr>
        <w:t>етей.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Кандидаты в приемные родители, не располагающие условиями, необходимыми для удовлетворения потребностей ребенка, для которого подбирается семья, в число слушателей обучающих курсов не включаются. В этом случае управление (отдел) образования по же</w:t>
      </w:r>
      <w:r w:rsidRPr="00662759">
        <w:rPr>
          <w:rFonts w:ascii="'Times New Roman'" w:eastAsia="'Times New Roman'" w:hAnsi="'Times New Roman'" w:cs="'Times New Roman'"/>
          <w:lang w:val="ru-RU"/>
        </w:rPr>
        <w:t>ланию заявителей может вернуть им документы, не вынося вопрос на рассмотрение органа опеки и попечительства.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14.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По завершении освоения образовательной программы обучающих курсов управление (отдел) образования знакомит кандидатов в приемные родители с усло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виями трудового договора, договора об условиях воспитания и содержания детей, предоставляет им информацию о детях, которые могут быть переданы на воспитание в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приемную семью на территории района (города), и выдает направление для посещений этих детей по ме</w:t>
      </w:r>
      <w:r w:rsidRPr="00662759">
        <w:rPr>
          <w:rFonts w:ascii="'Times New Roman'" w:eastAsia="'Times New Roman'" w:hAnsi="'Times New Roman'" w:cs="'Times New Roman'"/>
          <w:lang w:val="ru-RU"/>
        </w:rPr>
        <w:t>сту их проживания (нахождения) и знакомства с ними.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 письменному заявлению кандидата в приемные родители орган опеки и попечительства выдает ему заключение о наличии у него условий, необходимых для воспитания ребенка. На основании этого заключения кандид</w:t>
      </w:r>
      <w:r w:rsidRPr="00662759">
        <w:rPr>
          <w:rFonts w:ascii="'Times New Roman'" w:eastAsia="'Times New Roman'" w:hAnsi="'Times New Roman'" w:cs="'Times New Roman'"/>
          <w:lang w:val="ru-RU"/>
        </w:rPr>
        <w:t>ат в приемные родители может заключить с руководителем детского интернатного учреждения, учреждения профессионально-технического, среднего специального, высшего образования договор патронатного воспитания детей, которые предложены ему для устройства на вос</w:t>
      </w:r>
      <w:r w:rsidRPr="00662759">
        <w:rPr>
          <w:rFonts w:ascii="'Times New Roman'" w:eastAsia="'Times New Roman'" w:hAnsi="'Times New Roman'" w:cs="'Times New Roman'"/>
          <w:lang w:val="ru-RU"/>
        </w:rPr>
        <w:t>питание в приемную семью.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15.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Администрация детского интернатного учреждения, учреждения профессионально-технического, среднего специального, высшего образования, управление (отдел) образования по месту жительства вновь выявленного ребенка обязана ознакоми</w:t>
      </w:r>
      <w:r w:rsidRPr="00662759">
        <w:rPr>
          <w:rFonts w:ascii="'Times New Roman'" w:eastAsia="'Times New Roman'" w:hAnsi="'Times New Roman'" w:cs="'Times New Roman'"/>
          <w:lang w:val="ru-RU"/>
        </w:rPr>
        <w:t>ть кандидата в приемные родители с личным делом ребенка (сведениями о ребенке) и информацией о состоянии его здоровья.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Администрация учреждения, в котором находится ребенок, управление (отдел) образования несут ответственность в установленном законодательс</w:t>
      </w:r>
      <w:r w:rsidRPr="00662759">
        <w:rPr>
          <w:rFonts w:ascii="'Times New Roman'" w:eastAsia="'Times New Roman'" w:hAnsi="'Times New Roman'" w:cs="'Times New Roman'"/>
          <w:lang w:val="ru-RU"/>
        </w:rPr>
        <w:t>твом порядке за достоверность предоставляемых сведений о ребенке.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16.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После знакомства с ребенком (детьми) кандидаты в приемные родители обращаются в управление (отдел) образования с заявлением в адрес органа опеки и попечительства о передаче им на воспитание конкретного ребенка (детей).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17.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На основании документов и све</w:t>
      </w:r>
      <w:r w:rsidRPr="00662759">
        <w:rPr>
          <w:rFonts w:ascii="'Times New Roman'" w:eastAsia="'Times New Roman'" w:hAnsi="'Times New Roman'" w:cs="'Times New Roman'"/>
          <w:lang w:val="ru-RU"/>
        </w:rPr>
        <w:t>дений, указанных в пункте 4.6 перечня, пунктах 10 и 32 настоящего Положения, управление (отдел) образования готовит заключение о том, соответствует ли интересам ребенка устройство на воспитание в семью кандидатов в приемные родители, и проект решения орган</w:t>
      </w:r>
      <w:r w:rsidRPr="00662759">
        <w:rPr>
          <w:rFonts w:ascii="'Times New Roman'" w:eastAsia="'Times New Roman'" w:hAnsi="'Times New Roman'" w:cs="'Times New Roman'"/>
          <w:lang w:val="ru-RU"/>
        </w:rPr>
        <w:t>а опеки и попечительства о создании приемной семьи.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Проект решения органа опеки и попечительства о создании приемной семьи направляется управлением (отделом) образования в орган опеки и попечительства и рассматривается органом опеки и попечительства в срок, указанный в пункте 4.6 перечня.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решении о создан</w:t>
      </w:r>
      <w:r w:rsidRPr="00662759">
        <w:rPr>
          <w:rFonts w:ascii="'Times New Roman'" w:eastAsia="'Times New Roman'" w:hAnsi="'Times New Roman'" w:cs="'Times New Roman'"/>
          <w:lang w:val="ru-RU"/>
        </w:rPr>
        <w:t>ии приемной семьи орган опеки и попечительства указывает сведения о ребенке (детях), который передается на воспитание в приемную семью, устанавливает ежемесячные денежные выплаты на содержание ребенка (детей), поручает управлению (отделу) образования заклю</w:t>
      </w:r>
      <w:r w:rsidRPr="00662759">
        <w:rPr>
          <w:rFonts w:ascii="'Times New Roman'" w:eastAsia="'Times New Roman'" w:hAnsi="'Times New Roman'" w:cs="'Times New Roman'"/>
          <w:lang w:val="ru-RU"/>
        </w:rPr>
        <w:t>чить договор (договоры) об условиях воспитания и содержания детей и трудовой договор.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случае принятия органом опеки и попечительства решения об отказе в создании приемной семьи управление (отдел) образования возвращает заявителю все документы вместе с ре</w:t>
      </w:r>
      <w:r w:rsidRPr="00662759">
        <w:rPr>
          <w:rFonts w:ascii="'Times New Roman'" w:eastAsia="'Times New Roman'" w:hAnsi="'Times New Roman'" w:cs="'Times New Roman'"/>
          <w:lang w:val="ru-RU"/>
        </w:rPr>
        <w:t>шением органа опеки и попечительства.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18.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Срок, на который ребенок передается в приемную семью, устанавливается договором об условиях воспитания и содержания детей.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Договор об условиях воспитания и содержания детей по форме согласно приложению заключается 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на срок от одного месяца до достижения ребенком возраста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18 лет или до поступления ребенка до достижения совершеннолетия в учреждение профессионально-технического, среднего специального или высшего образования.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Трудовой договор заключается на срок действия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договора об условиях воспитания и содержания детей.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До заключения трудового договора управление (отдел) образования знакомит приемного родителя с должностной инструкцией и правилами внутреннего трудового распорядка.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19.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Договор об условиях воспитания и со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держания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детей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может быть расторгнут по основаниям, предусмотренным в статьях 167 и 168 Кодекса Республики Беларусь о браке и семье.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В случае смерти одного из приемных родителей, расторжения их брака, выявления у одного из них заболевания, препятствующего </w:t>
      </w:r>
      <w:r w:rsidRPr="00662759">
        <w:rPr>
          <w:rFonts w:ascii="'Times New Roman'" w:eastAsia="'Times New Roman'" w:hAnsi="'Times New Roman'" w:cs="'Times New Roman'"/>
          <w:lang w:val="ru-RU"/>
        </w:rPr>
        <w:t>исполнению обязанностей опекуна (попечителя), вступления в брак одинокого приемного родителя вопрос о продолжении функционирования приемной семьи решается органом опеки и попечительства.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20.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 досрочном расторжении одной из сторон договора об условиях во</w:t>
      </w:r>
      <w:r w:rsidRPr="00662759">
        <w:rPr>
          <w:rFonts w:ascii="'Times New Roman'" w:eastAsia="'Times New Roman'" w:hAnsi="'Times New Roman'" w:cs="'Times New Roman'"/>
          <w:lang w:val="ru-RU"/>
        </w:rPr>
        <w:t>спитания и содержания ребенка (детей) и (или) трудового договора вопрос о возможности воспитания детей в данной семье решается органом опеки и попечительства.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Все возникающие в результате досрочного расторжения указанных договоров имущественные и финансовы</w:t>
      </w:r>
      <w:r w:rsidRPr="00662759">
        <w:rPr>
          <w:rFonts w:ascii="'Times New Roman'" w:eastAsia="'Times New Roman'" w:hAnsi="'Times New Roman'" w:cs="'Times New Roman'"/>
          <w:lang w:val="ru-RU"/>
        </w:rPr>
        <w:t>е вопросы решаются по соглашению сторон, а при возникновении спора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судом в установленном законодательством порядке.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 передаче на воспитание в приемную семью нескольких детей может быть заключен один договор об условиях воспитания и содержания дете</w:t>
      </w:r>
      <w:r w:rsidRPr="00662759">
        <w:rPr>
          <w:rFonts w:ascii="'Times New Roman'" w:eastAsia="'Times New Roman'" w:hAnsi="'Times New Roman'" w:cs="'Times New Roman'"/>
          <w:lang w:val="ru-RU"/>
        </w:rPr>
        <w:t>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Если дети передаются на воспитание в приемную семью в разное время, в каждом случае принимается решение органа опеки и попечительства о передаче ребенка (детей) на воспитание в приемную семью и заключается отдельный договор об условиях воспитания и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соде</w:t>
      </w:r>
      <w:r w:rsidRPr="00662759">
        <w:rPr>
          <w:rFonts w:ascii="'Times New Roman'" w:eastAsia="'Times New Roman'" w:hAnsi="'Times New Roman'" w:cs="'Times New Roman'"/>
          <w:lang w:val="ru-RU"/>
        </w:rPr>
        <w:t>ржания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вновь поступающего в семью ребенка (детей). При подготовке решения органа опеки и попечительства о передаче следующего ребенка (детей) на воспитание в уже созданную приемную семью не требуется представление документов, указанных в пункте 4.6 перечня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и пункте 10 настоящего Положения.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Передача других детей в приемную семью возможна только в том случае, если процесс адаптации ранее принятых приемных детей проходит успешно, что подтверждается заключением управления (отдела) образования либо уполномоч</w:t>
      </w:r>
      <w:r w:rsidRPr="00662759">
        <w:rPr>
          <w:rFonts w:ascii="'Times New Roman'" w:eastAsia="'Times New Roman'" w:hAnsi="'Times New Roman'" w:cs="'Times New Roman'"/>
          <w:lang w:val="ru-RU"/>
        </w:rPr>
        <w:t>енных им органов и организаций.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Трудоустройство несовершеннолетнего приемного ребенка не влечет расторжения (прекращения) договора об условиях воспитания и содержания детей и (или) трудового договора.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24.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В случае принятия решения органом опеки и попеч</w:t>
      </w:r>
      <w:r w:rsidRPr="00662759">
        <w:rPr>
          <w:rFonts w:ascii="'Times New Roman'" w:eastAsia="'Times New Roman'" w:hAnsi="'Times New Roman'" w:cs="'Times New Roman'"/>
          <w:lang w:val="ru-RU"/>
        </w:rPr>
        <w:t>ительства об эмансипации приемного ребенка одновременно принимается решение о расторжении договора об условиях воспитания и содержания этого ребенка, а также трудового договора, если в семье не воспитываются другие приемные дети.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25.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Не допускается заключе</w:t>
      </w:r>
      <w:r w:rsidRPr="00662759">
        <w:rPr>
          <w:rFonts w:ascii="'Times New Roman'" w:eastAsia="'Times New Roman'" w:hAnsi="'Times New Roman'" w:cs="'Times New Roman'"/>
          <w:lang w:val="ru-RU"/>
        </w:rPr>
        <w:t>ние трудового договора с близкими родственниками ребенка (детей)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с братьями, сестрами, дедом, бабкой.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Передача детей в приемную семью не влечет возникновения между приемными родителями и приемными детьми правоотношений, вытекающих из родства.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25</w:t>
      </w:r>
      <w:r w:rsidRPr="00662759">
        <w:rPr>
          <w:rFonts w:ascii="'Times New Roman'" w:eastAsia="'Times New Roman'" w:hAnsi="'Times New Roman'" w:cs="'Times New Roman'"/>
          <w:vertAlign w:val="superscript"/>
          <w:lang w:val="ru-RU"/>
        </w:rPr>
        <w:t>1</w:t>
      </w:r>
      <w:r w:rsidRPr="00662759">
        <w:rPr>
          <w:rFonts w:ascii="'Times New Roman'" w:eastAsia="'Times New Roman'" w:hAnsi="'Times New Roman'" w:cs="'Times New Roman'"/>
          <w:lang w:val="ru-RU"/>
        </w:rPr>
        <w:t>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Деятел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ьность приемной семьи прекращается на основании решения органа опеки и попечительства о прекращении деятельности приемной семьи и освобождении (отстранении) приемных родителей от обязанностей опекунов, попечителей, а также прекращения действия договора об </w:t>
      </w:r>
      <w:r w:rsidRPr="00662759">
        <w:rPr>
          <w:rFonts w:ascii="'Times New Roman'" w:eastAsia="'Times New Roman'" w:hAnsi="'Times New Roman'" w:cs="'Times New Roman'"/>
          <w:lang w:val="ru-RU"/>
        </w:rPr>
        <w:t>условиях воспитания и содержания детей и трудового договора.</w:t>
      </w:r>
    </w:p>
    <w:p w:rsidR="00D33888" w:rsidRPr="00662759" w:rsidRDefault="00662759">
      <w:pPr>
        <w:spacing w:before="240" w:after="24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ГЛАВА 3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ПЕРЕДАЧА ДЕТЕЙ НА ВОСПИТАНИЕ В ПРИЕМНУЮ СЕМЬЮ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26.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На воспитание в приемную семью передаются дети, в том числе находящиеся на воспитании в домах ребенка, социально-педагогических учреждени</w:t>
      </w:r>
      <w:r w:rsidRPr="00662759">
        <w:rPr>
          <w:rFonts w:ascii="'Times New Roman'" w:eastAsia="'Times New Roman'" w:hAnsi="'Times New Roman'" w:cs="'Times New Roman'"/>
          <w:lang w:val="ru-RU"/>
        </w:rPr>
        <w:t>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домах-интернатах для детей-инвалидов с особенностями психофизического развития и иных д</w:t>
      </w:r>
      <w:r w:rsidRPr="00662759">
        <w:rPr>
          <w:rFonts w:ascii="'Times New Roman'" w:eastAsia="'Times New Roman'" w:hAnsi="'Times New Roman'" w:cs="'Times New Roman'"/>
          <w:lang w:val="ru-RU"/>
        </w:rPr>
        <w:t>етских интернатных учреждениях, учреждениях профессионально-технического, среднего специального, высшего образования.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27.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В первую очередь дети передаются на воспитание в полные семьи, имеющие постоянный источник доходов и условия для совместного воспитани</w:t>
      </w:r>
      <w:r w:rsidRPr="00662759">
        <w:rPr>
          <w:rFonts w:ascii="'Times New Roman'" w:eastAsia="'Times New Roman'" w:hAnsi="'Times New Roman'" w:cs="'Times New Roman'"/>
          <w:lang w:val="ru-RU"/>
        </w:rPr>
        <w:t>я братьев и сестер.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28.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Передача детей в приемную семью осуществляется с учетом их желания, а по достижении возраста десяти лет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только с их согласия.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29.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Братья и сестры, как правило, передаются на воспитание в одну приемную семью.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 устройстве в прием</w:t>
      </w:r>
      <w:r w:rsidRPr="00662759">
        <w:rPr>
          <w:rFonts w:ascii="'Times New Roman'" w:eastAsia="'Times New Roman'" w:hAnsi="'Times New Roman'" w:cs="'Times New Roman'"/>
          <w:lang w:val="ru-RU"/>
        </w:rPr>
        <w:t>ную семью менее четырех приемных детей и наличии у приемной семьи необходимых условий договором об условиях воспитания и содержания детей устанавливается возможность увеличения числа приемных детей, в том числе устройства в нее на воспитание вновь выявленн</w:t>
      </w:r>
      <w:r w:rsidRPr="00662759">
        <w:rPr>
          <w:rFonts w:ascii="'Times New Roman'" w:eastAsia="'Times New Roman'" w:hAnsi="'Times New Roman'" w:cs="'Times New Roman'"/>
          <w:lang w:val="ru-RU"/>
        </w:rPr>
        <w:t>ых братьев и сестер приемного ребенка (детей), лишившихся попечения родителей.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 невозможности размещения в одной приемной семье братьев и сестер дети могут быть переданы на воспитание в приемные семьи, проживающие на расстоянии, позволяющем обеспечить постоянное общение приемных детей. При этом договором об условиях воспитания и с</w:t>
      </w:r>
      <w:r w:rsidRPr="00662759">
        <w:rPr>
          <w:rFonts w:ascii="'Times New Roman'" w:eastAsia="'Times New Roman'" w:hAnsi="'Times New Roman'" w:cs="'Times New Roman'"/>
          <w:lang w:val="ru-RU"/>
        </w:rPr>
        <w:t>одержания детей на приемные семьи, принимающие на воспитание братьев и сестер, возлагается обязанность обеспечивать их регулярное общение.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30.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Дети с особенностями психофизического развития, дети-инвалиды, дети в возрасте до трех лет передаются в приемную </w:t>
      </w:r>
      <w:r w:rsidRPr="00662759">
        <w:rPr>
          <w:rFonts w:ascii="'Times New Roman'" w:eastAsia="'Times New Roman'" w:hAnsi="'Times New Roman'" w:cs="'Times New Roman'"/>
          <w:lang w:val="ru-RU"/>
        </w:rPr>
        <w:t>семью только при наличии в семье необходимых условий.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Администрация детского интернатного учреждения, учреждения профессионально-технического, среднего специального, высшего образования,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управление (отдел) образования по месту жительства вновь выявленн</w:t>
      </w:r>
      <w:r w:rsidRPr="00662759">
        <w:rPr>
          <w:rFonts w:ascii="'Times New Roman'" w:eastAsia="'Times New Roman'" w:hAnsi="'Times New Roman'" w:cs="'Times New Roman'"/>
          <w:lang w:val="ru-RU"/>
        </w:rPr>
        <w:t>ого ребенка обязаны обеспечить подготовку ребенка к передаче на воспитание в приемную семью: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организовать психологическую и педагогическую диагностику ребенка;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провести оценку потребностей ребенка в соответствии с формой, утвержденной Министерством образов</w:t>
      </w:r>
      <w:r w:rsidRPr="00662759">
        <w:rPr>
          <w:rFonts w:ascii="'Times New Roman'" w:eastAsia="'Times New Roman'" w:hAnsi="'Times New Roman'" w:cs="'Times New Roman'"/>
          <w:lang w:val="ru-RU"/>
        </w:rPr>
        <w:t>ания;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довести до сведения приемных родителей информацию о потребностях ребенка и рекомендации о формах и методах воспитания ребенка, соответствующих особенностям личности ребенка.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На каждого ребенка, передаваемого в приемную семью, орган опеки и попечи</w:t>
      </w:r>
      <w:r w:rsidRPr="00662759">
        <w:rPr>
          <w:rFonts w:ascii="'Times New Roman'" w:eastAsia="'Times New Roman'" w:hAnsi="'Times New Roman'" w:cs="'Times New Roman'"/>
          <w:lang w:val="ru-RU"/>
        </w:rPr>
        <w:t>тельства или администрация учреждения образования, организации здравоохранения, организации социального обслуживания передают приемным родителям следующие документы: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свидетельство о рождении ребенка;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медицинскую справку о состоянии здоровья ребенка, переда</w:t>
      </w:r>
      <w:r w:rsidRPr="00662759">
        <w:rPr>
          <w:rFonts w:ascii="'Times New Roman'" w:eastAsia="'Times New Roman'" w:hAnsi="'Times New Roman'" w:cs="'Times New Roman'"/>
          <w:lang w:val="ru-RU"/>
        </w:rPr>
        <w:t>ваемого на воспитание в приемную семью;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документ об обучении (образовании)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для детей, получающих общее среднее образование;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документы, подтверждающие правовые основания для передачи ребенка на воспитание в приемную семью (свидетельство о смерти родителя </w:t>
      </w:r>
      <w:r w:rsidRPr="00662759">
        <w:rPr>
          <w:rFonts w:ascii="'Times New Roman'" w:eastAsia="'Times New Roman'" w:hAnsi="'Times New Roman'" w:cs="'Times New Roman'"/>
          <w:lang w:val="ru-RU"/>
        </w:rPr>
        <w:t>(родителей), копию решения суда о лишении родителя (родителей) родительских прав, признании родителей недееспособными, безвестно отсутствующими или умершими, акт органа внутренних дел об обнаружении брошенного ребенка и другие);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сведения о наличии братьев </w:t>
      </w:r>
      <w:r w:rsidRPr="00662759">
        <w:rPr>
          <w:rFonts w:ascii="'Times New Roman'" w:eastAsia="'Times New Roman'" w:hAnsi="'Times New Roman'" w:cs="'Times New Roman'"/>
          <w:lang w:val="ru-RU"/>
        </w:rPr>
        <w:t>и сестер и их местонахождении;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документ, подтверждающий наличие у ребенка в собственности и (или) во владении и пользовании жилого помещения;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иные документы, имеющиеся в личном деле ребенка.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 передаче на воспитание в приемную семью ребенка-инвалида или ребенка, родители которого умерли (признаны в судебном порядке умершими, безвестно отсутствующими), приемным родителям одновременно передается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пенсионное удостоверение и разъясняется порядок обращения по вопросу о выплате пенсии в районное (городское) управление по труду, занятости и социальной защите по месту жительства приемной семьи.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Если пенсия по инвалидности либо по случаю потери кормильца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не была назначена, то приемным родителям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</w:t>
      </w:r>
      <w:r w:rsidRPr="00662759">
        <w:rPr>
          <w:rFonts w:ascii="'Times New Roman'" w:eastAsia="'Times New Roman'" w:hAnsi="'Times New Roman'" w:cs="'Times New Roman'"/>
          <w:lang w:val="ru-RU"/>
        </w:rPr>
        <w:t>ости и другие), и разъясняется порядок обращения в районное (городское) управление по труду, занятости и социальной защите с заявлением о назначении пенсии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>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Документы, указанные в частях первой и второй настоящего пункта, передаются непосредственно приемны</w:t>
      </w:r>
      <w:r w:rsidRPr="00662759">
        <w:rPr>
          <w:rFonts w:ascii="'Times New Roman'" w:eastAsia="'Times New Roman'" w:hAnsi="'Times New Roman'" w:cs="'Times New Roman'"/>
          <w:lang w:val="ru-RU"/>
        </w:rPr>
        <w:t>м родителям по акту не позднее дня заключения договора об условиях воспитания и содержания детей. Акт передачи документов ребенка его приемным родителям составляется в двух экземплярах, один из которых хранится у приемных родителей, а второй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в личном дел</w:t>
      </w:r>
      <w:r w:rsidRPr="00662759">
        <w:rPr>
          <w:rFonts w:ascii="'Times New Roman'" w:eastAsia="'Times New Roman'" w:hAnsi="'Times New Roman'" w:cs="'Times New Roman'"/>
          <w:lang w:val="ru-RU"/>
        </w:rPr>
        <w:t>е подопечного.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Ребенок, воспитывающийся в приемной семье, имеет право на общение с родителями и другими родственниками, за исключением случаев, когда такое общение не отвечает его интересам. Приемный родитель обязан готовить ребенка к общению с родител</w:t>
      </w:r>
      <w:r w:rsidRPr="00662759">
        <w:rPr>
          <w:rFonts w:ascii="'Times New Roman'" w:eastAsia="'Times New Roman'" w:hAnsi="'Times New Roman'" w:cs="'Times New Roman'"/>
          <w:lang w:val="ru-RU"/>
        </w:rPr>
        <w:t>ями и другими родственниками и обеспечивать это общение.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34.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могут обратиться в управление (отдел) образования с заявлением об ограничении общения приемного ребенка (детей) с родителями, другими родственниками в случаях, когда такое общен</w:t>
      </w:r>
      <w:r w:rsidRPr="00662759">
        <w:rPr>
          <w:rFonts w:ascii="'Times New Roman'" w:eastAsia="'Times New Roman'" w:hAnsi="'Times New Roman'" w:cs="'Times New Roman'"/>
          <w:lang w:val="ru-RU"/>
        </w:rPr>
        <w:t>ие не соответствует его интересам. В заявлении они указывают, с кем из родственников, по каким причинам общение ребенка противоречит его интересам.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Управление (отдел) образования выясняет желание ребенка, достигшего возраста десяти лет, и готовит проект ре</w:t>
      </w:r>
      <w:r w:rsidRPr="00662759">
        <w:rPr>
          <w:rFonts w:ascii="'Times New Roman'" w:eastAsia="'Times New Roman'" w:hAnsi="'Times New Roman'" w:cs="'Times New Roman'"/>
          <w:lang w:val="ru-RU"/>
        </w:rPr>
        <w:t>шения органа опеки и попечительства о порядке общения приемного ребенка с родителями и другими родственниками с указанием времени, места и иных условий общения либо об ограничении такого общения.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35.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 поступлении приемного ребенка на обучение в учрежден</w:t>
      </w:r>
      <w:r w:rsidRPr="00662759">
        <w:rPr>
          <w:rFonts w:ascii="'Times New Roman'" w:eastAsia="'Times New Roman'" w:hAnsi="'Times New Roman'" w:cs="'Times New Roman'"/>
          <w:lang w:val="ru-RU"/>
        </w:rPr>
        <w:t>ие профессионально-технического, среднего специального, высшего образования и раздельном проживании с приемными родителями договор об условиях воспитания и содержания детей расторгается со дня зачисления ребенка в такое учреждение образования. Если в семье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не воспитываются другие приемные дети, одновременно расторгается и трудовой договор.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 необходимости органом опеки и попечительства может быть решен вопрос об установлении попечительства над ребенком и раздельном проживании с попечителями.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36.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 зачис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лении приемных детей в учреждения образования Министерства обороны, Министерства по чрезвычайным ситуациям и Министерства спорта и туризма договоры об условиях воспитания и содержания детей, заключенные с приемными родителями, действуют до совершеннолетия 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приемных детей. Законными представителями таких детей остаются приемные родители, осуществлявшие опеку (попечительство) над ними до поступления в указанные учреждения образования, если приемные дети не приобрели дееспособность в полном объеме в порядке, ус</w:t>
      </w:r>
      <w:r w:rsidRPr="00662759">
        <w:rPr>
          <w:rFonts w:ascii="'Times New Roman'" w:eastAsia="'Times New Roman'" w:hAnsi="'Times New Roman'" w:cs="'Times New Roman'"/>
          <w:lang w:val="ru-RU"/>
        </w:rPr>
        <w:t>тановленном законодательством Республики Беларусь.</w:t>
      </w:r>
    </w:p>
    <w:p w:rsidR="00D33888" w:rsidRPr="00662759" w:rsidRDefault="00662759">
      <w:pPr>
        <w:spacing w:before="240" w:after="24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ГЛАВА 4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ПРИЕМНЫЕ РОДИТЕЛИ, ИХ ПРАВА И ОБЯЗАННОСТИ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37.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являются опекунами (попечителями) приемных детей, осуществляют права и обязанности опекуна (попечителя) в соответствии с главой 14 Ко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декса Республики Беларусь о браке и семье и несут ответственность за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ненадлежащее воспитание и содержание приемных детей и защиту их прав и законных интересов в соответствии с законодательными актами Республики Беларусь.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38.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обязаны: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прож</w:t>
      </w:r>
      <w:r w:rsidRPr="00662759">
        <w:rPr>
          <w:rFonts w:ascii="'Times New Roman'" w:eastAsia="'Times New Roman'" w:hAnsi="'Times New Roman'" w:cs="'Times New Roman'"/>
          <w:lang w:val="ru-RU"/>
        </w:rPr>
        <w:t>ивать совместно с приемными детьми;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предоставить приемным детям соответствующие санитарно-эпидемиологическим требованиям условия проживания (отдельную комнату или ее часть, отдельную кровать, рабочее место, место для игр);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обеспечить уход за приемными детьми, совместный быт и досуг, надзор за их поведением и образом жизни;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организовать медицинские обследования и лечение в соответствии с медицинскими показаниями, рекомендациями и состоянием здоровья детей.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39.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Воспитание прие</w:t>
      </w:r>
      <w:r w:rsidRPr="00662759">
        <w:rPr>
          <w:rFonts w:ascii="'Times New Roman'" w:eastAsia="'Times New Roman'" w:hAnsi="'Times New Roman'" w:cs="'Times New Roman'"/>
          <w:lang w:val="ru-RU"/>
        </w:rPr>
        <w:t>мных детей, обеспечение их нравственного и физического развития, создание необходимых условий для получения ими образования, подготовка приемных детей к самостоятельной жизни, защита их прав и законных интересов осуществляются в соответствии с планом разви</w:t>
      </w:r>
      <w:r w:rsidRPr="00662759">
        <w:rPr>
          <w:rFonts w:ascii="'Times New Roman'" w:eastAsia="'Times New Roman'" w:hAnsi="'Times New Roman'" w:cs="'Times New Roman'"/>
          <w:lang w:val="ru-RU"/>
        </w:rPr>
        <w:t>тия приемной семьи.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случае невозможности посещения ребенком учреждения общего среднего образования по состоянию здоровья приемные родители обязаны обеспечить получение им образования в установленных законодательством Республики Беларусь доступных для реб</w:t>
      </w:r>
      <w:r w:rsidRPr="00662759">
        <w:rPr>
          <w:rFonts w:ascii="'Times New Roman'" w:eastAsia="'Times New Roman'" w:hAnsi="'Times New Roman'" w:cs="'Times New Roman'"/>
          <w:lang w:val="ru-RU"/>
        </w:rPr>
        <w:t>енка формах.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Порядок выполнения приемными родителями должностных обязанностей, обеспечения профессионального сотрудничества и преемственности в организации обучения и воспитания приемного ребенка (приемных детей) с учреждениями образования может регламенти</w:t>
      </w:r>
      <w:r w:rsidRPr="00662759">
        <w:rPr>
          <w:rFonts w:ascii="'Times New Roman'" w:eastAsia="'Times New Roman'" w:hAnsi="'Times New Roman'" w:cs="'Times New Roman'"/>
          <w:lang w:val="ru-RU"/>
        </w:rPr>
        <w:t>роваться правилами внутреннего трудового распорядка управления (отдела) образования.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40.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Управление (отдел) образования в пятидневный срок со дня заключения договора об условиях воспитания и содержания детей на каждого приемного ребенка выдает каждому прие</w:t>
      </w:r>
      <w:r w:rsidRPr="00662759">
        <w:rPr>
          <w:rFonts w:ascii="'Times New Roman'" w:eastAsia="'Times New Roman'" w:hAnsi="'Times New Roman'" w:cs="'Times New Roman'"/>
          <w:lang w:val="ru-RU"/>
        </w:rPr>
        <w:t>мному родителю удостоверение на право представления интересов подопечного по форме, утвержденной Советом Министров Республики Беларусь, на срок действия договора об условиях воспитания и содержания детей.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 досрочном расторжении договора об условиях восп</w:t>
      </w:r>
      <w:r w:rsidRPr="00662759">
        <w:rPr>
          <w:rFonts w:ascii="'Times New Roman'" w:eastAsia="'Times New Roman'" w:hAnsi="'Times New Roman'" w:cs="'Times New Roman'"/>
          <w:lang w:val="ru-RU"/>
        </w:rPr>
        <w:t>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вправе помещать детей в учреждения образования для получения дошкольного и специальн</w:t>
      </w:r>
      <w:r w:rsidRPr="00662759">
        <w:rPr>
          <w:rFonts w:ascii="'Times New Roman'" w:eastAsia="'Times New Roman'" w:hAnsi="'Times New Roman'" w:cs="'Times New Roman'"/>
          <w:lang w:val="ru-RU"/>
        </w:rPr>
        <w:t>ого образования в порядке, установленном законодательством Республики Беларусь.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42.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На время отсутствия в семье приемного родителя, заключившего трудовой договор, либо отсутствия у него возможности исполнять должностные обязанности по основаниям, установле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нным законодательством Республики Беларусь о труде (командировка, прохождение обучающих курсов, временная нетрудоспособность, трудовой отпуск и другое), воспитание, уход и надзор за приемным ребенком (детьми) обеспечивает второй приемный родитель в рамках 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обязанностей опекуна (попечителя)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либо по его заявлению управлением (отделом) образования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обеспечивается устройство приемного ребенка (детей) на воспитание в другую приемную семью, детский дом семейного типа, социально-педагогическое учреждение либо в восп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итательно-оздоровительное учреждение образования.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При устройстве ребенка (детей) в другую приемную семью, детский дом семейного типа заключается договор об условиях воспитания и содержания ребенка (детей) между управлением (отделом) образования и приемными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родителями (родителями-воспитателями), принимающими ребенка (детей) на срок отсутствия у приемных родителей, являющихся его законными представителями, возможности выполнять договор об условиях воспитания и содержания ребенка (детей).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Приемный родитель, от</w:t>
      </w:r>
      <w:r w:rsidRPr="00662759">
        <w:rPr>
          <w:rFonts w:ascii="'Times New Roman'" w:eastAsia="'Times New Roman'" w:hAnsi="'Times New Roman'" w:cs="'Times New Roman'"/>
          <w:lang w:val="ru-RU"/>
        </w:rPr>
        <w:t>сутствующий в семье по основаниям, установленным законодательством Республики Беларусь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</w:t>
      </w:r>
      <w:r w:rsidRPr="00662759">
        <w:rPr>
          <w:rFonts w:ascii="'Times New Roman'" w:eastAsia="'Times New Roman'" w:hAnsi="'Times New Roman'" w:cs="'Times New Roman'"/>
          <w:lang w:val="ru-RU"/>
        </w:rPr>
        <w:t>ия каждого ребенка в другой приемной семье, детском доме семейного типа, детской деревне (городке) не позднее дня передачи ребенка (детей).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43.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При наличии условий приемные родители, в семье которых воспитывается менее четырех приемных детей, обязаны приня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ть приемного ребенка (детей), воспитывающегося в другой приемной семье (детском доме семейного типа), на время отсутствия у его приемных родителей (родителей-воспитателей) возможности выполнять договор об условиях воспитания и содержания ребенка (детей) в </w:t>
      </w:r>
      <w:r w:rsidRPr="00662759">
        <w:rPr>
          <w:rFonts w:ascii="'Times New Roman'" w:eastAsia="'Times New Roman'" w:hAnsi="'Times New Roman'" w:cs="'Times New Roman'"/>
          <w:lang w:val="ru-RU"/>
        </w:rPr>
        <w:t>связи с отпуском либо по иным основаниям, установленным законодательством Республики Беларусь.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44.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Приемный родитель имеет право ходатайствовать перед управлением (отделом) образования об устройстве его приемных детей на время его отсутствия по основаниям,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установленным законодательством Республики Беларусь о труде, в другую приемную семью, детский дом семейного типа, с которыми у его семьи сложились дружеские отношения.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45.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Трудовой отпуск приемным родителям предоставляется согласно графику трудовых отпуск</w:t>
      </w:r>
      <w:r w:rsidRPr="00662759">
        <w:rPr>
          <w:rFonts w:ascii="'Times New Roman'" w:eastAsia="'Times New Roman'" w:hAnsi="'Times New Roman'" w:cs="'Times New Roman'"/>
          <w:lang w:val="ru-RU"/>
        </w:rPr>
        <w:t>ов, составляемому управлением (отделом) образования, заключившим с ними трудовой договор.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Приказом о предоставлении трудового отпуска приемному родителю определяется порядок устройства его приемных детей.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46.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не имеют права препятствовать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усыновлению приемных детей другими лицами. Они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 Республики Беларусь, по предварительной договоренн</w:t>
      </w:r>
      <w:r w:rsidRPr="00662759">
        <w:rPr>
          <w:rFonts w:ascii="'Times New Roman'" w:eastAsia="'Times New Roman'" w:hAnsi="'Times New Roman'" w:cs="'Times New Roman'"/>
          <w:lang w:val="ru-RU"/>
        </w:rPr>
        <w:t>ости с ними о времени и месте встречи с ребенком.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47.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повышают свою квалификацию в порядке, установленном для педагогических работников системы образования.</w:t>
      </w:r>
    </w:p>
    <w:p w:rsidR="00D33888" w:rsidRPr="00662759" w:rsidRDefault="00662759">
      <w:pPr>
        <w:spacing w:before="240" w:after="24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ГЛАВА 5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МАТЕРИАЛЬНОЕ ОБЕСПЕЧЕНИЕ ПРИЕМНОЙ СЕМЬИ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48.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Выплата пенсии, причитающейся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ребенку, переданному в приемную семью, производится по выбору приемного родителя через организацию почтовой связи, банк, организацию, осуществляющую деятельность по доставке пенсий.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49.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Ежемесячные денежные выплаты на содержание приемных детей осуществляю</w:t>
      </w:r>
      <w:r w:rsidRPr="00662759">
        <w:rPr>
          <w:rFonts w:ascii="'Times New Roman'" w:eastAsia="'Times New Roman'" w:hAnsi="'Times New Roman'" w:cs="'Times New Roman'"/>
          <w:lang w:val="ru-RU"/>
        </w:rPr>
        <w:t>тся на основании решения органа опеки и попечительства в размерах и порядке, установленных законодательством Республики Беларусь.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Денежные выплаты по возмещению расходов на плату за пользование жилыми помещениями, техническое обслуживание, техническое обсл</w:t>
      </w:r>
      <w:r w:rsidRPr="00662759">
        <w:rPr>
          <w:rFonts w:ascii="'Times New Roman'" w:eastAsia="'Times New Roman'" w:hAnsi="'Times New Roman'" w:cs="'Times New Roman'"/>
          <w:lang w:val="ru-RU"/>
        </w:rPr>
        <w:t>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 (централизованные, а также локальные (септики, выгребные ямы и другие) системы канализации), газ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о</w:t>
      </w:r>
      <w:r w:rsidRPr="00662759">
        <w:rPr>
          <w:rFonts w:ascii="'Times New Roman'" w:eastAsia="'Times New Roman'" w:hAnsi="'Times New Roman'" w:cs="'Times New Roman'"/>
          <w:lang w:val="ru-RU"/>
        </w:rPr>
        <w:t>-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возмещение расходов организаций, осуществляющих эксплуатацию жилищного фонда и (или</w:t>
      </w:r>
      <w:r w:rsidRPr="00662759">
        <w:rPr>
          <w:rFonts w:ascii="'Times New Roman'" w:eastAsia="'Times New Roman'" w:hAnsi="'Times New Roman'" w:cs="'Times New Roman'"/>
          <w:lang w:val="ru-RU"/>
        </w:rPr>
        <w:t>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оплату топлива (проживающим в домах без центрального отопления),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а также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связанных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с содержанием приемных детей, осуществляются в размерах и порядке, ус</w:t>
      </w:r>
      <w:r w:rsidRPr="00662759">
        <w:rPr>
          <w:rFonts w:ascii="'Times New Roman'" w:eastAsia="'Times New Roman'" w:hAnsi="'Times New Roman'" w:cs="'Times New Roman'"/>
          <w:lang w:val="ru-RU"/>
        </w:rPr>
        <w:t>тановленных законодательством.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50.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прием</w:t>
      </w:r>
      <w:r w:rsidRPr="00662759">
        <w:rPr>
          <w:rFonts w:ascii="'Times New Roman'" w:eastAsia="'Times New Roman'" w:hAnsi="'Times New Roman'" w:cs="'Times New Roman'"/>
          <w:lang w:val="ru-RU"/>
        </w:rPr>
        <w:t>ного родителя ходатайствует перед местным Советом депутатов о выплате приемному родителю денежных средств на приобретение для приемного ребенка (детей) лекарственных средств, изделий медицинского назначения или технических средств социальной реабилитации.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Условия оплаты труда приемных родителей в зависимости от количества взятых на воспитание детей, их возраста и наличия у них особенностей психофизического развития устанавливаются Министерством труда и социальной защиты.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В случае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,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если воспитанник п</w:t>
      </w:r>
      <w:r w:rsidRPr="00662759">
        <w:rPr>
          <w:rFonts w:ascii="'Times New Roman'" w:eastAsia="'Times New Roman'" w:hAnsi="'Times New Roman'" w:cs="'Times New Roman'"/>
          <w:lang w:val="ru-RU"/>
        </w:rPr>
        <w:t>риемной семьи достиг совершеннолетия до завершения обучения в учреждении общего среднего либо специального образования, ежемесячные денежные выплаты на содержание осуществляются до завершения обучения и решения вопроса о зачислении его в учреждение професс</w:t>
      </w:r>
      <w:r w:rsidRPr="00662759">
        <w:rPr>
          <w:rFonts w:ascii="'Times New Roman'" w:eastAsia="'Times New Roman'" w:hAnsi="'Times New Roman'" w:cs="'Times New Roman'"/>
          <w:lang w:val="ru-RU"/>
        </w:rPr>
        <w:t>ионально-технического, среднего специального или высшего образования либо до его трудоустройства (регистрации в органах по труду, занятости и социальной защите), но не более трех месяцев со дня окончания обучения.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53.</w:t>
      </w:r>
      <w:r>
        <w:rPr>
          <w:rFonts w:ascii="'Times New Roman'" w:eastAsia="'Times New Roman'" w:hAnsi="'Times New Roman'" w:cs="'Times New Roman'"/>
        </w:rPr>
        <w:t> 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Контроль за расходованием средств и уп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равлением имуществом приемного ребенка, в том числе жилым помещением, осуществляется управлением (отделом)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 xml:space="preserve">образования в соответствии с Положением о порядке управления имуществом подопечных, утвержденным постановлением Совета Министров Республики Беларусь </w:t>
      </w:r>
      <w:r w:rsidRPr="00662759">
        <w:rPr>
          <w:rFonts w:ascii="'Times New Roman'" w:eastAsia="'Times New Roman'" w:hAnsi="'Times New Roman'" w:cs="'Times New Roman'"/>
          <w:lang w:val="ru-RU"/>
        </w:rPr>
        <w:t>от 28 октября 1999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1677 (Национальный реестр правовых актов Республики Беларусь, 1999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85, 5/1945), и иным законодательством Республики Беларусь.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54.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Имущество, приобретенное для приемной семьи за счет средств бюджета, принимается на баланс управ</w:t>
      </w:r>
      <w:r w:rsidRPr="00662759">
        <w:rPr>
          <w:rFonts w:ascii="'Times New Roman'" w:eastAsia="'Times New Roman'" w:hAnsi="'Times New Roman'" w:cs="'Times New Roman'"/>
          <w:lang w:val="ru-RU"/>
        </w:rPr>
        <w:t>лением (отделом) образования. Приемные родители обязаны обеспечить сохранность этого имущества и имущества, принадлежащего приемным детям.</w:t>
      </w:r>
    </w:p>
    <w:p w:rsidR="00D33888" w:rsidRDefault="00662759">
      <w:pPr>
        <w:spacing w:after="60"/>
        <w:ind w:firstLine="566"/>
        <w:jc w:val="both"/>
      </w:pPr>
      <w:r w:rsidRPr="00662759">
        <w:rPr>
          <w:rFonts w:ascii="'Times New Roman'" w:eastAsia="'Times New Roman'" w:hAnsi="'Times New Roman'" w:cs="'Times New Roman'"/>
          <w:lang w:val="ru-RU"/>
        </w:rPr>
        <w:t>При досрочном расторжении либо по истечении срока трудового договора имущество, приобретенное для приемной семьи за с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чет бюджетных средств, передается управлению </w:t>
      </w:r>
      <w:r>
        <w:rPr>
          <w:rFonts w:ascii="'Times New Roman'" w:eastAsia="'Times New Roman'" w:hAnsi="'Times New Roman'" w:cs="'Times New Roman'"/>
        </w:rPr>
        <w:t>(отделу) образования.</w:t>
      </w:r>
    </w:p>
    <w:p w:rsidR="00D33888" w:rsidRDefault="0066275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D33888" w:rsidRDefault="00D33888"/>
    <w:p w:rsidR="00D33888" w:rsidRDefault="0066275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84"/>
        <w:gridCol w:w="1861"/>
      </w:tblGrid>
      <w:tr w:rsidR="00D33888" w:rsidRPr="0066275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971" w:type="pct"/>
          </w:tcPr>
          <w:p w:rsidR="00D33888" w:rsidRDefault="00662759">
            <w:pPr>
              <w:spacing w:after="60"/>
              <w:ind w:firstLine="566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1029" w:type="pct"/>
          </w:tcPr>
          <w:p w:rsidR="00D33888" w:rsidRPr="00662759" w:rsidRDefault="00662759">
            <w:pPr>
              <w:spacing w:after="28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Приложение</w:t>
            </w:r>
          </w:p>
          <w:p w:rsidR="00D33888" w:rsidRPr="00662759" w:rsidRDefault="00662759">
            <w:pPr>
              <w:spacing w:after="60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к Положению</w:t>
            </w:r>
            <w:r w:rsidRPr="00662759">
              <w:rPr>
                <w:lang w:val="ru-RU"/>
              </w:rPr>
              <w:br/>
            </w:r>
            <w:r w:rsidRPr="00662759">
              <w:rPr>
                <w:rFonts w:ascii="'Times New Roman'" w:eastAsia="'Times New Roman'" w:hAnsi="'Times New Roman'" w:cs="'Times New Roman'"/>
                <w:sz w:val="22"/>
                <w:szCs w:val="22"/>
                <w:lang w:val="ru-RU"/>
              </w:rPr>
              <w:t>о приемной семье</w:t>
            </w:r>
          </w:p>
        </w:tc>
      </w:tr>
    </w:tbl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p w:rsidR="00D33888" w:rsidRPr="00662759" w:rsidRDefault="00662759">
      <w:pPr>
        <w:spacing w:after="60"/>
        <w:jc w:val="right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2"/>
          <w:szCs w:val="22"/>
          <w:lang w:val="ru-RU"/>
        </w:rPr>
        <w:t>Форма</w:t>
      </w:r>
    </w:p>
    <w:p w:rsidR="00D33888" w:rsidRPr="00662759" w:rsidRDefault="00662759">
      <w:pPr>
        <w:spacing w:before="240" w:after="24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ДОГОВОР №</w:t>
      </w:r>
      <w:r>
        <w:rPr>
          <w:rFonts w:ascii="'Times New Roman'" w:eastAsia="'Times New Roman'" w:hAnsi="'Times New Roman'" w:cs="'Times New Roman'"/>
          <w:b/>
          <w:bCs/>
        </w:rPr>
        <w:t> </w:t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______</w:t>
      </w:r>
      <w:r w:rsidRPr="00662759">
        <w:rPr>
          <w:lang w:val="ru-RU"/>
        </w:rPr>
        <w:br/>
      </w:r>
      <w:r w:rsidRPr="00662759">
        <w:rPr>
          <w:rFonts w:ascii="'Times New Roman'" w:eastAsia="'Times New Roman'" w:hAnsi="'Times New Roman'" w:cs="'Times New Roman'"/>
          <w:b/>
          <w:bCs/>
          <w:lang w:val="ru-RU"/>
        </w:rPr>
        <w:t>об условиях воспитания и содержания детей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4570"/>
      </w:tblGrid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474" w:type="pct"/>
            <w:vAlign w:val="bottom"/>
          </w:tcPr>
          <w:p w:rsidR="00D33888" w:rsidRDefault="00662759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__ ______________ 20__ г.</w:t>
            </w:r>
          </w:p>
        </w:tc>
        <w:tc>
          <w:tcPr>
            <w:tcW w:w="2526" w:type="pct"/>
            <w:vAlign w:val="bottom"/>
          </w:tcPr>
          <w:p w:rsidR="00D33888" w:rsidRDefault="00662759">
            <w:pPr>
              <w:spacing w:after="60"/>
              <w:jc w:val="right"/>
            </w:pPr>
            <w:r>
              <w:rPr>
                <w:rFonts w:ascii="'Times New Roman'" w:eastAsia="'Times New Roman'" w:hAnsi="'Times New Roman'" w:cs="'Times New Roman'"/>
              </w:rPr>
              <w:t>г. 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474" w:type="pct"/>
            <w:vAlign w:val="bottom"/>
          </w:tcPr>
          <w:p w:rsidR="00D33888" w:rsidRDefault="00662759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 </w:t>
            </w:r>
          </w:p>
        </w:tc>
        <w:tc>
          <w:tcPr>
            <w:tcW w:w="2526" w:type="pct"/>
            <w:vAlign w:val="bottom"/>
          </w:tcPr>
          <w:p w:rsidR="00D33888" w:rsidRDefault="00662759">
            <w:pPr>
              <w:spacing w:after="0"/>
              <w:jc w:val="right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(место заключения настоящего договора)</w:t>
            </w:r>
          </w:p>
        </w:tc>
      </w:tr>
    </w:tbl>
    <w:p w:rsidR="00D33888" w:rsidRDefault="00662759">
      <w:pPr>
        <w:spacing w:after="60"/>
        <w:ind w:firstLine="566"/>
        <w:jc w:val="both"/>
      </w:pPr>
      <w:r>
        <w:rPr>
          <w:rFonts w:ascii="'Times New Roman'" w:eastAsia="'Times New Roman'" w:hAnsi="'Times New Roman'" w:cs="'Times New Roman'"/>
        </w:rPr>
        <w:t> </w:t>
      </w:r>
    </w:p>
    <w:p w:rsidR="00D33888" w:rsidRDefault="00662759">
      <w:pPr>
        <w:spacing w:after="60"/>
        <w:jc w:val="both"/>
      </w:pPr>
      <w:r>
        <w:rPr>
          <w:rFonts w:ascii="'Times New Roman'" w:eastAsia="'Times New Roman'" w:hAnsi="'Times New Roman'" w:cs="'Times New Roman'"/>
        </w:rPr>
        <w:t>_____________________________________________________________________________</w:t>
      </w:r>
    </w:p>
    <w:p w:rsidR="00D33888" w:rsidRPr="00662759" w:rsidRDefault="00662759">
      <w:pPr>
        <w:spacing w:after="0"/>
        <w:jc w:val="center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(наименование управления (отдела) образования районного, городского</w:t>
      </w:r>
      <w:proofErr w:type="gramEnd"/>
    </w:p>
    <w:p w:rsidR="00D33888" w:rsidRPr="00662759" w:rsidRDefault="00662759">
      <w:pPr>
        <w:spacing w:after="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исполнительного комитета, местной администрации района в городе)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л</w:t>
      </w:r>
      <w:r w:rsidRPr="00662759">
        <w:rPr>
          <w:rFonts w:ascii="'Times New Roman'" w:eastAsia="'Times New Roman'" w:hAnsi="'Times New Roman'" w:cs="'Times New Roman'"/>
          <w:lang w:val="ru-RU"/>
        </w:rPr>
        <w:t>ице _______________________________________________________________________,</w:t>
      </w:r>
    </w:p>
    <w:p w:rsidR="00D33888" w:rsidRPr="00662759" w:rsidRDefault="00662759">
      <w:pPr>
        <w:spacing w:after="0"/>
        <w:ind w:firstLine="1797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(должность, фамилия, собственное имя, отчество (если таковое имеется)</w:t>
      </w:r>
      <w:proofErr w:type="gramEnd"/>
    </w:p>
    <w:p w:rsidR="00D33888" w:rsidRPr="00662759" w:rsidRDefault="00662759">
      <w:pPr>
        <w:spacing w:after="60"/>
        <w:jc w:val="both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действующего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на основании ____________________________________________________</w:t>
      </w:r>
    </w:p>
    <w:p w:rsidR="00D33888" w:rsidRPr="00662759" w:rsidRDefault="00662759">
      <w:pPr>
        <w:spacing w:after="0"/>
        <w:ind w:firstLine="5040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(устав, дата и номер</w:t>
      </w:r>
      <w:proofErr w:type="gramEnd"/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____________________________________________________________________,</w:t>
      </w:r>
    </w:p>
    <w:p w:rsidR="00D33888" w:rsidRPr="00662759" w:rsidRDefault="00662759">
      <w:pPr>
        <w:spacing w:after="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утверждения, регистрации)</w:t>
      </w:r>
    </w:p>
    <w:p w:rsidR="00D33888" w:rsidRPr="00662759" w:rsidRDefault="00662759">
      <w:pPr>
        <w:spacing w:after="60"/>
        <w:jc w:val="both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которому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законодательством Республики Беларусь предоставлено право заключения и прекращения настоящего договора, именуемый в дальнейшем управление (отдел)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образования, с одной стороны, и гражданин _______________________________________</w:t>
      </w:r>
    </w:p>
    <w:p w:rsidR="00D33888" w:rsidRPr="00662759" w:rsidRDefault="00662759">
      <w:pPr>
        <w:spacing w:after="0"/>
        <w:ind w:firstLine="5760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(фамилия, собственн</w:t>
      </w: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ое имя,</w:t>
      </w:r>
      <w:proofErr w:type="gramEnd"/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_____________________________________________________________________________,</w:t>
      </w:r>
    </w:p>
    <w:p w:rsidR="00D33888" w:rsidRPr="00662759" w:rsidRDefault="00662759">
      <w:pPr>
        <w:spacing w:after="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отчество (если таковое имеется)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гражданка ____________________________________________________________________</w:t>
      </w:r>
    </w:p>
    <w:p w:rsidR="00D33888" w:rsidRPr="00662759" w:rsidRDefault="00662759">
      <w:pPr>
        <w:spacing w:after="0"/>
        <w:ind w:firstLine="2517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(фамилия, собственное имя, отчество (если таковое имеется)</w:t>
      </w:r>
      <w:proofErr w:type="gramEnd"/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(далее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приемные родители), с другой стороны, заключили настоящий договор о нижеследующем: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Управление (отдел) образования передает, а приемные родители принимают на воспитание ребенка (детей): _____________________________________________________</w:t>
      </w:r>
    </w:p>
    <w:p w:rsidR="00D33888" w:rsidRPr="00662759" w:rsidRDefault="00662759">
      <w:pPr>
        <w:spacing w:after="0"/>
        <w:ind w:firstLine="4677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(фам</w:t>
      </w: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илия, собственное имя,</w:t>
      </w:r>
      <w:proofErr w:type="gramEnd"/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отчество (если таковое имеется) каждого ребенка, номер, серия свидетельства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о рождении (паспорта), кем и когда выдано (</w:t>
      </w:r>
      <w:proofErr w:type="gramStart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выдан</w:t>
      </w:r>
      <w:proofErr w:type="gramEnd"/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)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Для воспитания и содержания ребенка (детей) в приемной семье обеспечиваются следующие условия: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</w:t>
      </w:r>
      <w:r w:rsidRPr="00662759">
        <w:rPr>
          <w:rFonts w:ascii="'Times New Roman'" w:eastAsia="'Times New Roman'" w:hAnsi="'Times New Roman'" w:cs="'Times New Roman'"/>
          <w:lang w:val="ru-RU"/>
        </w:rPr>
        <w:t>анного рабочего места для занятий, места для игр;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совместное проживание и быт ребенка (детей) и приемных родителей;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ежедневный уход и надзор за ребенком (детьми).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Права и обязанности сторон: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по предложению, распоряжению или с ведо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ма управления (отдела) образования за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пределами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установленной для них продолжительности рабочего времени, предусматриваемой трудовым договором и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правилами внутреннего трудового распорядка, совместно осуществляют следующую неоплачиваемую деятельность по опе</w:t>
      </w:r>
      <w:r w:rsidRPr="00662759">
        <w:rPr>
          <w:rFonts w:ascii="'Times New Roman'" w:eastAsia="'Times New Roman'" w:hAnsi="'Times New Roman'" w:cs="'Times New Roman'"/>
          <w:lang w:val="ru-RU"/>
        </w:rPr>
        <w:t>ке (попечительству) над ребенком (детьми):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организуют адаптацию ребенка (детей) в семье;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оказывают помощь в социализации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после выпуска из учреждения образования;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</w:t>
      </w:r>
      <w:r w:rsidRPr="00662759">
        <w:rPr>
          <w:rFonts w:ascii="'Times New Roman'" w:eastAsia="'Times New Roman'" w:hAnsi="'Times New Roman'" w:cs="'Times New Roman'"/>
          <w:lang w:val="ru-RU"/>
        </w:rPr>
        <w:t>ругих текущих поступлений;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извещают орган опеки и попечительства о возникновении неблагоприятных условий для содержания, воспитания и обуче</w:t>
      </w:r>
      <w:r w:rsidRPr="00662759">
        <w:rPr>
          <w:rFonts w:ascii="'Times New Roman'" w:eastAsia="'Times New Roman'" w:hAnsi="'Times New Roman'" w:cs="'Times New Roman'"/>
          <w:lang w:val="ru-RU"/>
        </w:rPr>
        <w:t>ния ребенка (детей);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не препятствуют возврату ребенка (детей) его родителям или усыновлению, если дл</w:t>
      </w:r>
      <w:r w:rsidRPr="00662759">
        <w:rPr>
          <w:rFonts w:ascii="'Times New Roman'" w:eastAsia="'Times New Roman'" w:hAnsi="'Times New Roman'" w:cs="'Times New Roman'"/>
          <w:lang w:val="ru-RU"/>
        </w:rPr>
        <w:t>я этого возникнут законные основания;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сотрудничают с управлением (отделом) образования и не препятствуют устройству ребенка (детей) в другую приемную семью, детский дом семейного типа, детскую деревню (городок) на время отсутствия у них возможности исполня</w:t>
      </w:r>
      <w:r w:rsidRPr="00662759">
        <w:rPr>
          <w:rFonts w:ascii="'Times New Roman'" w:eastAsia="'Times New Roman'" w:hAnsi="'Times New Roman'" w:cs="'Times New Roman'"/>
          <w:lang w:val="ru-RU"/>
        </w:rPr>
        <w:t>ть обязанности, установленные настоящим договором, по основаниям, установленным законодательством Республики Беларусь (командировка, прохождение обучающих курсов, временная нетрудоспособность, трудовой отпуск и другое);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отчитываются перед органом опеки и п</w:t>
      </w:r>
      <w:r w:rsidRPr="00662759">
        <w:rPr>
          <w:rFonts w:ascii="'Times New Roman'" w:eastAsia="'Times New Roman'" w:hAnsi="'Times New Roman'" w:cs="'Times New Roman'"/>
          <w:lang w:val="ru-RU"/>
        </w:rPr>
        <w:t>опечительства о расходовании средств и управлении имуществом ребенка (детей), в том числе жилым помещением, в соответствии с Положением о порядке управления имуществом подопечных, утвержденным постановлением Совета Министров Республики Беларусь от 28 октяб</w:t>
      </w:r>
      <w:r w:rsidRPr="00662759">
        <w:rPr>
          <w:rFonts w:ascii="'Times New Roman'" w:eastAsia="'Times New Roman'" w:hAnsi="'Times New Roman'" w:cs="'Times New Roman'"/>
          <w:lang w:val="ru-RU"/>
        </w:rPr>
        <w:t>ря 1999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1677 (Национальный реестр правовых актов Республики Беларусь, 1999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г., №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85, 5/1945), и иным законодательством Республики Беларусь;</w:t>
      </w:r>
      <w:proofErr w:type="gramEnd"/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получают на содержание каждого ребенка средства в размере, установленном законодательством Республики Беларусь,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в следующем порядке: ______________________________________________________________________________</w:t>
      </w:r>
    </w:p>
    <w:p w:rsidR="00D33888" w:rsidRPr="00662759" w:rsidRDefault="00662759">
      <w:pPr>
        <w:spacing w:after="0"/>
        <w:jc w:val="center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(порядок предоставления средств на содержание детей)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_______________________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используют полученные средства на удовлетворение потребностей ребенка (детей);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осуществляют иные обязанности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опекуна (попечителя), предусмотренные законодательством Республики Беларусь: 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имеют право: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определять способы воспитания ребен</w:t>
      </w:r>
      <w:r w:rsidRPr="00662759">
        <w:rPr>
          <w:rFonts w:ascii="'Times New Roman'" w:eastAsia="'Times New Roman'" w:hAnsi="'Times New Roman'" w:cs="'Times New Roman'"/>
          <w:lang w:val="ru-RU"/>
        </w:rPr>
        <w:t>ка (детей) с учетом его мнения и рекомендаций органа опеки и попечительства;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 учетом мнения ребенка (детей) и в соответствии с его интересами выбирать учреждения образования;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представлять интересы ребенка (детей) в государственных органах и иных организац</w:t>
      </w:r>
      <w:r w:rsidRPr="00662759">
        <w:rPr>
          <w:rFonts w:ascii="'Times New Roman'" w:eastAsia="'Times New Roman'" w:hAnsi="'Times New Roman'" w:cs="'Times New Roman'"/>
          <w:lang w:val="ru-RU"/>
        </w:rPr>
        <w:t>иях;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защищать права и интересы ребенка (детей);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управлять делами и имуществом ребенка (детей) в порядке, установленном законодательством Республики Беларусь, если не был назначен опекун над имуществом;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распоряжаться суммами, следуемыми ребенку (детям) в ка</w:t>
      </w:r>
      <w:r w:rsidRPr="00662759">
        <w:rPr>
          <w:rFonts w:ascii="'Times New Roman'" w:eastAsia="'Times New Roman'" w:hAnsi="'Times New Roman'" w:cs="'Times New Roman'"/>
          <w:lang w:val="ru-RU"/>
        </w:rPr>
        <w:t>честве пенсий, пособий, в порядке, установленном законодательством Республики Беларусь;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управление (отдел) образования осуществляет следующие права и обязанности: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3.3.1.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</w:t>
      </w:r>
      <w:r w:rsidRPr="00662759">
        <w:rPr>
          <w:rFonts w:ascii="'Times New Roman'" w:eastAsia="'Times New Roman'" w:hAnsi="'Times New Roman'" w:cs="'Times New Roman'"/>
          <w:lang w:val="ru-RU"/>
        </w:rPr>
        <w:t>длежностями, предметами личной гигиены, иными предметами первой необходимости, а также по достижении возраста 7 лет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на личные расходы;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3.3.2.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своевременно компенсирует связанные с содержанием ребенка (детей) расходы: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за пользование квартирным телефоном (</w:t>
      </w:r>
      <w:r w:rsidRPr="00662759">
        <w:rPr>
          <w:rFonts w:ascii="'Times New Roman'" w:eastAsia="'Times New Roman'" w:hAnsi="'Times New Roman'" w:cs="'Times New Roman'"/>
          <w:lang w:val="ru-RU"/>
        </w:rPr>
        <w:t>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за пользование жилыми помещениями, техническое обслуживание, техническое обслуживание лифта, санитарное содержание вспомогательн</w:t>
      </w:r>
      <w:r w:rsidRPr="00662759">
        <w:rPr>
          <w:rFonts w:ascii="'Times New Roman'" w:eastAsia="'Times New Roman'" w:hAnsi="'Times New Roman'" w:cs="'Times New Roman'"/>
          <w:lang w:val="ru-RU"/>
        </w:rPr>
        <w:t>ых помещений жилого дома, плату за коммунальные услуги (горячее и холодное водоснабжение, водоотведение (канализация), газ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о-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, электро- и теплоснабжение, обращение с твердыми </w:t>
      </w: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коммунальными отходами, снабжение сжиженным углеводородным газом от индивидуальных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баллонных или резервуарных установок), по возмещению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</w:t>
      </w:r>
      <w:r w:rsidRPr="00662759">
        <w:rPr>
          <w:rFonts w:ascii="'Times New Roman'" w:eastAsia="'Times New Roman'" w:hAnsi="'Times New Roman'" w:cs="'Times New Roman'"/>
          <w:lang w:val="ru-RU"/>
        </w:rPr>
        <w:t>рудования, в том числе лифтов, в многоквартирных жилых домах;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на оплату топлива (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проживающим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в домах без центрального отопления);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3.3.3.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оказывает правовую помощь приемному родителю в решении вопросов защиты прав и законных интересов ребенка (детей);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3.3.4</w:t>
      </w:r>
      <w:r w:rsidRPr="00662759">
        <w:rPr>
          <w:rFonts w:ascii="'Times New Roman'" w:eastAsia="'Times New Roman'" w:hAnsi="'Times New Roman'" w:cs="'Times New Roman'"/>
          <w:lang w:val="ru-RU"/>
        </w:rPr>
        <w:t>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осуществляет </w:t>
      </w:r>
      <w:proofErr w:type="gramStart"/>
      <w:r w:rsidRPr="00662759">
        <w:rPr>
          <w:rFonts w:ascii="'Times New Roman'" w:eastAsia="'Times New Roman'" w:hAnsi="'Times New Roman'" w:cs="'Times New Roman'"/>
          <w:lang w:val="ru-RU"/>
        </w:rPr>
        <w:t>контроль за</w:t>
      </w:r>
      <w:proofErr w:type="gramEnd"/>
      <w:r w:rsidRPr="00662759">
        <w:rPr>
          <w:rFonts w:ascii="'Times New Roman'" w:eastAsia="'Times New Roman'" w:hAnsi="'Times New Roman'" w:cs="'Times New Roman'"/>
          <w:lang w:val="ru-RU"/>
        </w:rPr>
        <w:t xml:space="preserve">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 Республики Беларусь. Да</w:t>
      </w:r>
      <w:r w:rsidRPr="00662759">
        <w:rPr>
          <w:rFonts w:ascii="'Times New Roman'" w:eastAsia="'Times New Roman'" w:hAnsi="'Times New Roman'" w:cs="'Times New Roman'"/>
          <w:lang w:val="ru-RU"/>
        </w:rPr>
        <w:t>нный контроль осуществляется в следующих формах: беседы с педагогами и лечащими врачами детей, приемными родителями, детьми, в том числе по телефону, встречи с приемной семьей, посещение приемной семьи на дому, наблюдение педагога социального и педагога-пс</w:t>
      </w:r>
      <w:r w:rsidRPr="00662759">
        <w:rPr>
          <w:rFonts w:ascii="'Times New Roman'" w:eastAsia="'Times New Roman'" w:hAnsi="'Times New Roman'" w:cs="'Times New Roman'"/>
          <w:lang w:val="ru-RU"/>
        </w:rPr>
        <w:t>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приемных родителей о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 дате и времени осуществления контроля;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3.3.5.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оказывает приемному родителю содействие в регистрации ребенка (детей) по месту жительства.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4.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Приемные родители согласны: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принять на воспитание братьев и сестер приемного ребенка (при наличии условий);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принима</w:t>
      </w:r>
      <w:r w:rsidRPr="00662759">
        <w:rPr>
          <w:rFonts w:ascii="'Times New Roman'" w:eastAsia="'Times New Roman'" w:hAnsi="'Times New Roman'" w:cs="'Times New Roman'"/>
          <w:lang w:val="ru-RU"/>
        </w:rPr>
        <w:t>ть на каникулы, выходные, праздничные дни обучающихся в учреждениях образования бывших воспитанников приемной семьи и обучающихся в учреждениях образования братьев и сестер ребенка (детей), принятого на воспитание в приемную семью;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 xml:space="preserve">принимать на воспитание </w:t>
      </w:r>
      <w:r w:rsidRPr="00662759">
        <w:rPr>
          <w:rFonts w:ascii="'Times New Roman'" w:eastAsia="'Times New Roman'" w:hAnsi="'Times New Roman'" w:cs="'Times New Roman'"/>
          <w:lang w:val="ru-RU"/>
        </w:rPr>
        <w:t>воспитанников других приемных семей, детских домов семейного типа на время отсутствия их приемных родителей (родителей-воспитателей);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___________________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5.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Дополнительные условия настоящего договора (по договоренности сторон): ___________________________________________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6.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Срок действия настоящего договора _______________________________________</w:t>
      </w:r>
    </w:p>
    <w:p w:rsidR="00D33888" w:rsidRPr="00662759" w:rsidRDefault="00662759">
      <w:pPr>
        <w:spacing w:after="0"/>
        <w:ind w:firstLine="5941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sz w:val="20"/>
          <w:szCs w:val="20"/>
          <w:lang w:val="ru-RU"/>
        </w:rPr>
        <w:t>(лет, месяцев)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 ________________ 20__ г. по __________________ 20__ г.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7.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Настоящий договор может быть расторгнут досрочно: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 инициативе приемных родителей при наличии оснований, установленных в статье 167 Кодекс</w:t>
      </w:r>
      <w:r w:rsidRPr="00662759">
        <w:rPr>
          <w:rFonts w:ascii="'Times New Roman'" w:eastAsia="'Times New Roman'" w:hAnsi="'Times New Roman'" w:cs="'Times New Roman'"/>
          <w:lang w:val="ru-RU"/>
        </w:rPr>
        <w:t>а Республики Беларусь о браке и семье;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В случае расторжения настоящего договора по инициативе одной из сторон средс</w:t>
      </w:r>
      <w:r w:rsidRPr="00662759">
        <w:rPr>
          <w:rFonts w:ascii="'Times New Roman'" w:eastAsia="'Times New Roman'" w:hAnsi="'Times New Roman'" w:cs="'Times New Roman'"/>
          <w:lang w:val="ru-RU"/>
        </w:rPr>
        <w:t>тва, полученные на содержание воспитанников в текущем месяце, возвращаются приемным родителем со дня, следующего за днем расторжения настоящего договора, в следующем порядке: 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</w:t>
      </w: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______________________________________________________________________________</w:t>
      </w:r>
    </w:p>
    <w:p w:rsidR="00D33888" w:rsidRPr="00662759" w:rsidRDefault="00662759">
      <w:pPr>
        <w:spacing w:after="60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_____________________________________________________________________________.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8.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 xml:space="preserve">Споры, возникающие между сторонами в </w:t>
      </w:r>
      <w:r w:rsidRPr="00662759">
        <w:rPr>
          <w:rFonts w:ascii="'Times New Roman'" w:eastAsia="'Times New Roman'" w:hAnsi="'Times New Roman'" w:cs="'Times New Roman'"/>
          <w:lang w:val="ru-RU"/>
        </w:rPr>
        <w:t>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lastRenderedPageBreak/>
        <w:t>9.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Настоящий договор составлен в двух экземплярах, к</w:t>
      </w:r>
      <w:r w:rsidRPr="00662759">
        <w:rPr>
          <w:rFonts w:ascii="'Times New Roman'" w:eastAsia="'Times New Roman'" w:hAnsi="'Times New Roman'" w:cs="'Times New Roman'"/>
          <w:lang w:val="ru-RU"/>
        </w:rPr>
        <w:t>аждый из которых имеет одинаковую юридическую силу. Один экземпляр хранится в управлении (отделе) образования, второй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– у приемных родителей.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 w:rsidRPr="00662759">
        <w:rPr>
          <w:rFonts w:ascii="'Times New Roman'" w:eastAsia="'Times New Roman'" w:hAnsi="'Times New Roman'" w:cs="'Times New Roman'"/>
          <w:lang w:val="ru-RU"/>
        </w:rPr>
        <w:t>10.</w:t>
      </w:r>
      <w:r>
        <w:rPr>
          <w:rFonts w:ascii="'Times New Roman'" w:eastAsia="'Times New Roman'" w:hAnsi="'Times New Roman'" w:cs="'Times New Roman'"/>
        </w:rPr>
        <w:t> </w:t>
      </w:r>
      <w:r w:rsidRPr="00662759">
        <w:rPr>
          <w:rFonts w:ascii="'Times New Roman'" w:eastAsia="'Times New Roman'" w:hAnsi="'Times New Roman'" w:cs="'Times New Roman'"/>
          <w:lang w:val="ru-RU"/>
        </w:rPr>
        <w:t>Все изменения и дополнения к настоящему договору оформляются дополнительными соглашениями.</w:t>
      </w:r>
    </w:p>
    <w:p w:rsidR="00D33888" w:rsidRPr="00662759" w:rsidRDefault="00662759">
      <w:pPr>
        <w:spacing w:after="60"/>
        <w:ind w:firstLine="566"/>
        <w:jc w:val="both"/>
        <w:rPr>
          <w:lang w:val="ru-RU"/>
        </w:rPr>
      </w:pPr>
      <w:r>
        <w:rPr>
          <w:rFonts w:ascii="'Times New Roman'" w:eastAsia="'Times New Roman'" w:hAnsi="'Times New Roman'" w:cs="'Times New Roman'"/>
        </w:rP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5"/>
        <w:gridCol w:w="4100"/>
      </w:tblGrid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after="60"/>
            </w:pPr>
            <w:r>
              <w:rPr>
                <w:rFonts w:ascii="'Times New Roman'" w:eastAsia="'Times New Roman'" w:hAnsi="'Times New Roman'" w:cs="'Times New Roman'"/>
              </w:rPr>
              <w:t>Руководитель упра</w:t>
            </w:r>
            <w:r>
              <w:rPr>
                <w:rFonts w:ascii="'Times New Roman'" w:eastAsia="'Times New Roman'" w:hAnsi="'Times New Roman'" w:cs="'Times New Roman'"/>
              </w:rPr>
              <w:t>вления (отдела)</w:t>
            </w:r>
            <w:r>
              <w:br/>
            </w:r>
            <w:r>
              <w:rPr>
                <w:rFonts w:ascii="'Times New Roman'" w:eastAsia="'Times New Roman'" w:hAnsi="'Times New Roman'" w:cs="'Times New Roman'"/>
              </w:rPr>
              <w:t>образования: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Приемные родители: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  <w:ind w:firstLine="1440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(подпись)</w:t>
            </w:r>
          </w:p>
        </w:tc>
        <w:tc>
          <w:tcPr>
            <w:tcW w:w="2215" w:type="pct"/>
          </w:tcPr>
          <w:p w:rsidR="00D33888" w:rsidRDefault="0066275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(подпись)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(фамилия, собственное имя,</w:t>
            </w:r>
          </w:p>
        </w:tc>
        <w:tc>
          <w:tcPr>
            <w:tcW w:w="2215" w:type="pct"/>
          </w:tcPr>
          <w:p w:rsidR="00D33888" w:rsidRDefault="0066275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(фамилия, собственное имя,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отчество (если таковое имеется),</w:t>
            </w:r>
          </w:p>
        </w:tc>
        <w:tc>
          <w:tcPr>
            <w:tcW w:w="2215" w:type="pct"/>
          </w:tcPr>
          <w:p w:rsidR="00D33888" w:rsidRDefault="0066275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отчество (если таковое имеется),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 w:rsidRPr="0066275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Pr="00662759" w:rsidRDefault="00662759">
            <w:pPr>
              <w:spacing w:before="45" w:after="45" w:line="240" w:lineRule="auto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данные паспорта, адрес места жительства)</w:t>
            </w:r>
          </w:p>
        </w:tc>
        <w:tc>
          <w:tcPr>
            <w:tcW w:w="2215" w:type="pct"/>
          </w:tcPr>
          <w:p w:rsidR="00D33888" w:rsidRPr="00662759" w:rsidRDefault="00662759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данные паспорта, адрес места жительства)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Pr="00662759" w:rsidRDefault="00662759">
            <w:pPr>
              <w:spacing w:before="45" w:after="45" w:line="240" w:lineRule="auto"/>
              <w:rPr>
                <w:lang w:val="ru-RU"/>
              </w:rPr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(подпись)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(фамилия, собственное имя,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before="45" w:after="45" w:line="240" w:lineRule="auto"/>
              <w:jc w:val="center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отчество (если таковое имеется),</w:t>
            </w:r>
          </w:p>
        </w:tc>
      </w:tr>
      <w:tr w:rsidR="00D33888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Default="00662759">
            <w:pPr>
              <w:spacing w:after="60"/>
              <w:jc w:val="both"/>
            </w:pPr>
            <w:r>
              <w:rPr>
                <w:rFonts w:ascii="'Times New Roman'" w:eastAsia="'Times New Roman'" w:hAnsi="'Times New Roman'" w:cs="'Times New Roman'"/>
              </w:rPr>
              <w:t>__________________________________</w:t>
            </w:r>
          </w:p>
        </w:tc>
      </w:tr>
      <w:tr w:rsidR="00D33888" w:rsidRPr="00662759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785" w:type="pct"/>
          </w:tcPr>
          <w:p w:rsidR="00D33888" w:rsidRDefault="00662759">
            <w:pPr>
              <w:spacing w:before="45" w:after="45" w:line="240" w:lineRule="auto"/>
            </w:pPr>
            <w:r>
              <w:rPr>
                <w:rFonts w:ascii="'Times New Roman'" w:eastAsia="'Times New Roman'" w:hAnsi="'Times New Roman'" w:cs="'Times New Roman'"/>
                <w:sz w:val="20"/>
                <w:szCs w:val="20"/>
              </w:rPr>
              <w:t> </w:t>
            </w:r>
          </w:p>
        </w:tc>
        <w:tc>
          <w:tcPr>
            <w:tcW w:w="2215" w:type="pct"/>
          </w:tcPr>
          <w:p w:rsidR="00D33888" w:rsidRPr="00662759" w:rsidRDefault="00662759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662759">
              <w:rPr>
                <w:rFonts w:ascii="'Times New Roman'" w:eastAsia="'Times New Roman'" w:hAnsi="'Times New Roman'" w:cs="'Times New Roman'"/>
                <w:sz w:val="20"/>
                <w:szCs w:val="20"/>
                <w:lang w:val="ru-RU"/>
              </w:rPr>
              <w:t>данные паспорта, адрес места жительства)</w:t>
            </w:r>
          </w:p>
        </w:tc>
      </w:tr>
    </w:tbl>
    <w:p w:rsidR="00D33888" w:rsidRPr="00662759" w:rsidRDefault="00D33888">
      <w:pPr>
        <w:rPr>
          <w:lang w:val="ru-RU"/>
        </w:rPr>
      </w:pPr>
    </w:p>
    <w:sectPr w:rsidR="00D33888" w:rsidRPr="0066275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888"/>
    <w:rsid w:val="00662759"/>
    <w:rsid w:val="00D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7083</Words>
  <Characters>40378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</dc:creator>
  <cp:lastModifiedBy>5-1</cp:lastModifiedBy>
  <cp:revision>2</cp:revision>
  <dcterms:created xsi:type="dcterms:W3CDTF">2022-11-21T14:16:00Z</dcterms:created>
  <dcterms:modified xsi:type="dcterms:W3CDTF">2022-11-21T14:16:00Z</dcterms:modified>
</cp:coreProperties>
</file>